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C0D" w:rsidRPr="00AF6EDF" w:rsidRDefault="00ED3425" w:rsidP="00AF6EDF">
      <w:pPr>
        <w:rPr>
          <w:rFonts w:ascii="Times New Roman" w:hAnsi="Times New Roman" w:cs="Times New Roman"/>
          <w:sz w:val="28"/>
          <w:szCs w:val="28"/>
        </w:rPr>
      </w:pPr>
      <w:r w:rsidRPr="00AF6EDF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F6EDF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6C30DE" w:rsidRPr="00AF6EDF" w:rsidRDefault="006C30DE" w:rsidP="006C30DE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                                                   Приложение 3</w:t>
      </w:r>
    </w:p>
    <w:p w:rsidR="006C30DE" w:rsidRPr="00AF6EDF" w:rsidRDefault="006C30DE" w:rsidP="006C30DE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                  </w:t>
      </w:r>
      <w:r w:rsidR="002C7D58"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                           к п</w:t>
      </w:r>
      <w:r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риказу №</w:t>
      </w:r>
      <w:r w:rsidR="00AF6EDF"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6E690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368</w:t>
      </w:r>
      <w:r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от </w:t>
      </w:r>
      <w:r w:rsidR="006E690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28</w:t>
      </w:r>
      <w:r w:rsidR="003E3B9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 w:rsidR="006E690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12</w:t>
      </w:r>
      <w:bookmarkStart w:id="0" w:name="_GoBack"/>
      <w:bookmarkEnd w:id="0"/>
      <w:r w:rsidR="003E3B9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 w:rsidR="00AF6EDF"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2023 г.</w:t>
      </w:r>
    </w:p>
    <w:p w:rsidR="006C30DE" w:rsidRPr="00AF6EDF" w:rsidRDefault="006C30DE" w:rsidP="006C30DE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                      </w:t>
      </w:r>
    </w:p>
    <w:p w:rsidR="006C30DE" w:rsidRPr="00AF6EDF" w:rsidRDefault="006C30DE" w:rsidP="006C30DE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                                                       </w:t>
      </w:r>
    </w:p>
    <w:p w:rsidR="00AF6EDF" w:rsidRDefault="006C30DE" w:rsidP="00AF6EDF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Положение </w:t>
      </w:r>
    </w:p>
    <w:p w:rsidR="00AF6EDF" w:rsidRDefault="00AF6EDF" w:rsidP="00AF6EDF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6C30DE" w:rsidRPr="00AF6EDF" w:rsidRDefault="006C30DE" w:rsidP="00AF6EDF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о </w:t>
      </w:r>
      <w:r w:rsidR="00AF6EDF" w:rsidRPr="00AF6ED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AF6ED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комиссии по противодействию коррупции муниципального бюджетного учреждения </w:t>
      </w:r>
      <w:r w:rsidR="00AF6EDF" w:rsidRPr="00AF6ED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«Центр культуры» муниципального района </w:t>
      </w:r>
      <w:proofErr w:type="spellStart"/>
      <w:r w:rsidR="00AF6EDF" w:rsidRPr="00AF6ED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Кинельский</w:t>
      </w:r>
      <w:proofErr w:type="spellEnd"/>
    </w:p>
    <w:p w:rsidR="00AF6EDF" w:rsidRPr="00AF6EDF" w:rsidRDefault="00AF6EDF" w:rsidP="00AF6EDF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6C30DE" w:rsidRPr="00AF6EDF" w:rsidRDefault="006C30DE" w:rsidP="006C30DE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6E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6C30DE" w:rsidRPr="00AF6EDF" w:rsidRDefault="006C30DE" w:rsidP="00AF6E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1.Настоящее Положение р</w:t>
      </w:r>
      <w:r w:rsidRPr="00AF6EDF">
        <w:rPr>
          <w:rFonts w:ascii="Times New Roman" w:hAnsi="Times New Roman" w:cs="Times New Roman"/>
          <w:sz w:val="28"/>
          <w:szCs w:val="28"/>
        </w:rPr>
        <w:t>азработано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6EDF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25.12.2008г. № 273-ФЗ «О противодействии коррупции» и 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определяет порядок деятельности, задачи и компетенцию Комиссии по противодействию коррупции (далее — Комиссия) в МБУ «</w:t>
      </w:r>
      <w:r w:rsidR="00AF6EDF" w:rsidRPr="00AF6EDF">
        <w:rPr>
          <w:rFonts w:ascii="Times New Roman" w:hAnsi="Times New Roman" w:cs="Times New Roman"/>
          <w:sz w:val="28"/>
          <w:szCs w:val="28"/>
          <w:lang w:eastAsia="ru-RU"/>
        </w:rPr>
        <w:t>Центр культуры» муниц</w:t>
      </w:r>
      <w:r w:rsidR="00CF445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AF6EDF"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пального района </w:t>
      </w:r>
      <w:proofErr w:type="spellStart"/>
      <w:r w:rsidR="00AF6EDF" w:rsidRPr="00AF6EDF">
        <w:rPr>
          <w:rFonts w:ascii="Times New Roman" w:hAnsi="Times New Roman" w:cs="Times New Roman"/>
          <w:sz w:val="28"/>
          <w:szCs w:val="28"/>
          <w:lang w:eastAsia="ru-RU"/>
        </w:rPr>
        <w:t>Кинельский</w:t>
      </w:r>
      <w:proofErr w:type="spellEnd"/>
      <w:r w:rsidR="00AF6EDF"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6E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(далее – </w:t>
      </w:r>
      <w:r w:rsidR="00AF6EDF" w:rsidRPr="00AF6EDF">
        <w:rPr>
          <w:rFonts w:ascii="Times New Roman" w:hAnsi="Times New Roman" w:cs="Times New Roman"/>
          <w:sz w:val="28"/>
          <w:szCs w:val="28"/>
          <w:lang w:eastAsia="ru-RU"/>
        </w:rPr>
        <w:t>Учреждение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6C30DE" w:rsidRPr="00AF6EDF" w:rsidRDefault="006C30DE" w:rsidP="00AF6E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2.  Комиссия является совещательным органом, который систематически осуществляет ком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плекс мероприятий </w:t>
      </w:r>
      <w:proofErr w:type="gramStart"/>
      <w:r w:rsidRPr="00AF6EDF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выявлению и устранению причин и условий, порождающих коррупцию;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выработке оптимальных механизмов защиты от проникновения коррупции в 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Учреждении</w:t>
      </w:r>
      <w:proofErr w:type="gramStart"/>
      <w:r w:rsidR="00AF6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сниже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нию в не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коррупционных рисков;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созданию единой  системы мониторинга и информирования сотрудни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ков по проблемам коррупции; антикоррупционной пропаганде и воспитанию;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привлечению общественности и СМИ к сотрудничеству по вопросам противодействия кор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рупции в целях выработки у сотрудников  навыков антикоррупцион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ного поведения в сферах с повышенным риском коррупции, а также формирования нетерпи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мого отношения к коррупции.</w:t>
      </w:r>
    </w:p>
    <w:p w:rsidR="00D77927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11.  Понятия и определения настоящего положения:</w:t>
      </w: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br/>
        <w:t xml:space="preserve">Коррупция 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— под коррупцией понимается противоправная деятельность, заключаю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щаяся в использовании лицом </w:t>
      </w:r>
      <w:proofErr w:type="gramStart"/>
      <w:r w:rsidRPr="00AF6EDF">
        <w:rPr>
          <w:rFonts w:ascii="Times New Roman" w:hAnsi="Times New Roman" w:cs="Times New Roman"/>
          <w:sz w:val="28"/>
          <w:szCs w:val="28"/>
          <w:lang w:eastAsia="ru-RU"/>
        </w:rPr>
        <w:t>предоставленных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77927" w:rsidRDefault="00D77927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927" w:rsidRDefault="00D77927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должностных или служебных полномочий с целью незаконного достижения личных и (или) имущественных интересов.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Противодействие коррупции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—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ций и физических лиц по предупреждению коррупции, уголовному преследованию лиц совер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шивших коррупционные преступления, минимизации и (или) ликвидации их последст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вий.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Коррупционное правонарушение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—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Субъекты антикоррупционной политики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— органы государственной власти и мест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ного самоуправления, учреждения, организации и лица, уполномоченные на формирова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ние и реализацию мер антикоррупционной политики, граждане. В Доме культуры субъек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тами антикоррупционной политики являются: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коллектив,  обслуживаю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щий персонал;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физические и юридические лица, заинтересованные в качественном оказа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нии  услуг.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Субъекты коррупционных правонарушений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— физические лица, использующие свой статус вопреки законным интересам общества и государства для незаконного получения вы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год, а также лица, незаконно предоставляющие такие выгоды.</w:t>
      </w:r>
    </w:p>
    <w:p w:rsidR="00D77927" w:rsidRDefault="006C30DE" w:rsidP="00AF6EDF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Предупреждение коррупции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— деятельность субъектов антикоррупционной поли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тики, направленная на изучение, выявление, ограничение либо устранение явлений усло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вий, порождающих коррупционные правонарушения, или способствующих их распро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странению.</w:t>
      </w:r>
    </w:p>
    <w:p w:rsidR="00D77927" w:rsidRDefault="00D77927" w:rsidP="00AF6EDF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927" w:rsidRDefault="00D77927" w:rsidP="00AF6EDF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AF6EDF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F6EDF">
        <w:rPr>
          <w:rFonts w:ascii="Times New Roman" w:hAnsi="Times New Roman" w:cs="Times New Roman"/>
          <w:b/>
          <w:sz w:val="28"/>
          <w:szCs w:val="28"/>
          <w:lang w:eastAsia="ru-RU"/>
        </w:rPr>
        <w:t>111.Основные цели и задачи комиссии</w:t>
      </w:r>
    </w:p>
    <w:p w:rsid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Комиссия в своей деятельности руководствуется Конституцией Российской Федерации, действующим законодательством Российской </w:t>
      </w:r>
    </w:p>
    <w:p w:rsidR="00AF6EDF" w:rsidRDefault="00AF6EDF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Федерации и субъекта Российской Федерации, нормативными актами Департаментом по культуре Владимирской области, Уставом МБУ «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Центр культуры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», а также настоящим Положением.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 Настоящее положение вступает в силу с момента его утверждения 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руководителем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  — председателем Комиссии по противодействию коррупции.</w:t>
      </w:r>
    </w:p>
    <w:p w:rsidR="006C30DE" w:rsidRPr="00AF6EDF" w:rsidRDefault="006C30DE" w:rsidP="00AF6EDF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4.Задачи Комиссии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Комиссия для решения стоящих перед ней задач: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4.1.  Участвует в разработке и реализации приоритетных направлений   антикоррупцион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ной политики.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4.2.  Координирует деятельность Дома культуры по устранению причин коррупции и усло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вий им способствующих, выявлению и пресечению фактов коррупц</w:t>
      </w:r>
      <w:proofErr w:type="gramStart"/>
      <w:r w:rsidRPr="00AF6EDF">
        <w:rPr>
          <w:rFonts w:ascii="Times New Roman" w:hAnsi="Times New Roman" w:cs="Times New Roman"/>
          <w:sz w:val="28"/>
          <w:szCs w:val="28"/>
          <w:lang w:eastAsia="ru-RU"/>
        </w:rPr>
        <w:t>ии и её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проявлений.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4.3. Вносит предложения, направленные на реализацию мероприятий по устранению при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чин и условий, способствующих коррупции в Доме культуры.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  <w:t>4.4. Вырабатывает рекомендации для практического использования по предотвращению и профилактике коррупционных правонарушений в деятельности Дома культуры.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4.5. Оказывает консультативную помощь субъектам антикоррупционной политики Дома культуры по вопросам, связанным с применением на практике общих принципов служебного поведе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ния сотрудников,  и других участников культурн</w:t>
      </w:r>
      <w:proofErr w:type="gramStart"/>
      <w:r w:rsidRPr="00AF6EDF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досугового процесса.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4.6. 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рушений.</w:t>
      </w:r>
    </w:p>
    <w:p w:rsidR="00D77927" w:rsidRDefault="00D77927" w:rsidP="00AF6EDF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D77927" w:rsidRDefault="00D77927" w:rsidP="00AF6EDF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5. Порядок формирования и деятельность Комиссии</w:t>
      </w:r>
    </w:p>
    <w:p w:rsidR="006C30DE" w:rsidRPr="00AF6EDF" w:rsidRDefault="006C30DE" w:rsidP="00AF6E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5.1.  Состав членов Комиссии (который представляет 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руководитель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) рассматривается и утверждается на общем собрании работников 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. Ход рассмотрения и принятое решение фиксируется в протоколе общего собрания, а состав Комиссии утвержда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ется приказом 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руководителя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30DE" w:rsidRPr="00AF6EDF" w:rsidRDefault="006C30DE" w:rsidP="00AF6E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5.2.  В состав Комиссии входят: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председатель;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секретарь;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независимые эксперты – 2 человека (по согласованию);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представитель от учреждений и организаций 2 человека (по согласованию);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ab/>
        <w:t>5.3.Присутствие на заседаниях Комиссии ее членов обязательно. Они не вправе делегировать свои полномочия другим лицам. В случае отсутствия возможности членов Комиссии присутство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вать на заседании, они вправе изложить свое мнение по рассматриваемым вопросам в письменном виде </w:t>
      </w:r>
    </w:p>
    <w:p w:rsidR="006C30DE" w:rsidRPr="00AF6EDF" w:rsidRDefault="006C30DE" w:rsidP="00AF6E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5.4.Заседание Комиссии правомочно, если на нем присутствует не менее двух третей об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щего 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</w:t>
      </w:r>
    </w:p>
    <w:p w:rsidR="00D77927" w:rsidRDefault="006C30DE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5.5.  Член Комиссии добровольно принимает на себя обязательства о неразглашении сведе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ний затрагивающих честь и достоинство граждан и другой конфиденциальной информации, кото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рая рассматривается (рассматривалась) Комиссией. Информация, полученная Комиссией, может быть использована только в порядке, предусмотренном федеральным законодательством об информации, информатизации и защите информации.</w:t>
      </w:r>
    </w:p>
    <w:p w:rsidR="00D77927" w:rsidRDefault="00D77927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927" w:rsidRDefault="00D77927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927" w:rsidRDefault="00D77927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5.6.Секретарь Комиссии: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-организует подготовку материалов к заседанию Комиссии, а также проектов его решений;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-информирует членов Комиссии о месте, времени проведения и повестке дня очередного заседания Комиссии, обеспечивает необходимыми справочно-информационными материа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лами.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 свою деятельность осуществляет на общественных началах.</w:t>
      </w:r>
    </w:p>
    <w:p w:rsidR="006C30DE" w:rsidRPr="00AF6EDF" w:rsidRDefault="006C30DE" w:rsidP="00AF6EDF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6. Полномочия Комиссии</w:t>
      </w:r>
    </w:p>
    <w:p w:rsidR="006C30DE" w:rsidRPr="00AF6EDF" w:rsidRDefault="006C30DE" w:rsidP="00AF6ED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6.1. Комиссия координирует деятельность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структурных подразделений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по реализации мер противодействия коррупции.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6.2.  Комиссия вносит предложения на рассмотрение на планерках и совещаниях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Учреждения 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по совершенствованию деятельности в сфере противодействия коррупции, а также участ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вует в подготовке проектов локальных нормативных актов по вопросам, относящимся к ее компетенции.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  <w:t>6.3. Участвует в разработке форм и методов осуществления антикоррупционной деятельно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сти и контролирует их реализацию.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6.4. Содействует работе по проведению анализа и </w:t>
      </w:r>
      <w:proofErr w:type="gramStart"/>
      <w:r w:rsidRPr="00AF6EDF">
        <w:rPr>
          <w:rFonts w:ascii="Times New Roman" w:hAnsi="Times New Roman" w:cs="Times New Roman"/>
          <w:sz w:val="28"/>
          <w:szCs w:val="28"/>
          <w:lang w:eastAsia="ru-RU"/>
        </w:rPr>
        <w:t>экспертизы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издаваемых  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Учреждением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документов нормативного характера по вопросам противодействия коррупции.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6.5.  Рассматривает предложения о совершенствовании методической и организационной ра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боты по противодействию коррупции в </w:t>
      </w:r>
      <w:r w:rsidR="00AF6EDF">
        <w:rPr>
          <w:rFonts w:ascii="Times New Roman" w:hAnsi="Times New Roman" w:cs="Times New Roman"/>
          <w:sz w:val="28"/>
          <w:szCs w:val="28"/>
          <w:lang w:eastAsia="ru-RU"/>
        </w:rPr>
        <w:t>Учреждении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  <w:t>6.6. Содействует внесению дополнений в нормативные правовые акты с учетом измене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ний действующего законодательства.</w:t>
      </w:r>
    </w:p>
    <w:p w:rsidR="00D77927" w:rsidRDefault="006C30DE" w:rsidP="00AF6EDF">
      <w:pPr>
        <w:pStyle w:val="a7"/>
        <w:tabs>
          <w:tab w:val="left" w:pos="751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6.7.В зависимости от рассматриваемых вопросов, к участию в заседаниях Комиссии мо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гут привлекаться иные лица, по согласованию с председателем Комиссии.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77927" w:rsidRDefault="00D77927" w:rsidP="00AF6EDF">
      <w:pPr>
        <w:pStyle w:val="a7"/>
        <w:tabs>
          <w:tab w:val="left" w:pos="751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AF6EDF">
      <w:pPr>
        <w:pStyle w:val="a7"/>
        <w:tabs>
          <w:tab w:val="left" w:pos="751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6.8.Решения Комиссии принимаются на заседании открытым голосованием простым большинством голосов присутствующих членов Комиссии и носят рекомендательный харак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тер, оформляется протоколом, который подписывает председатель Комиссии, а при необходимо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сти, реализуются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вами при принятии решений.</w:t>
      </w:r>
    </w:p>
    <w:p w:rsidR="00AB048C" w:rsidRDefault="00AB048C" w:rsidP="00AF6EDF">
      <w:pPr>
        <w:pStyle w:val="a7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6C30DE" w:rsidRPr="00AF6EDF" w:rsidRDefault="006C30DE" w:rsidP="00AF6EDF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7. Председатель Комиссии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7.1.  Определяет место, время проведения и повестку дня заседания Комиссии, в том числе с участием представителей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структурных подразделений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, не являющихся ее чле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нами, в случае необходимости привлекает к работе специалистов.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7.2.На основе предложений членов Комиссии и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представителей структурных подразделений 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формирует план работы Комиссии на текущий год и повестку дня его очередного заседа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ния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7.3.Информирует коллектив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о результатах реализа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ции мер противодействия коррупции в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7.4.Дает соответствующие поручения секретарю и членам Комис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сии, осуществляет </w:t>
      </w:r>
      <w:proofErr w:type="gramStart"/>
      <w:r w:rsidRPr="00AF6EDF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их выполнением.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7.5.Подписывает протокол заседания Комиссии.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7.6. Председатель Комиссии и члены Комиссии осуществляют свою деятель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ность на общественных началах.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8.  Взаимодействие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8.1.  Председатель комиссии, секретарь комиссии и члены комиссии непосредственно взаимодействуют:</w:t>
      </w:r>
    </w:p>
    <w:p w:rsidR="00D77927" w:rsidRDefault="006C30DE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-с  коллективом по вопросам реализации мер противодействия корруп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ции, совершенствования методической и организационной работы по противодействию корруп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ции в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77927" w:rsidRDefault="00D77927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927" w:rsidRDefault="00D77927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77927" w:rsidRDefault="00D77927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D77927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-с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о структурными подразделениями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по вопросам содействия в работе по проведению анализа и экспер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тизы издаваемых документов нормативного характера в сфере противодействия коррупции;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-с работниками (сотрудниками)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 и гражданами по рассмотрению их письмен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ных обращений, связанных с вопросами противодействия коррупции в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Учреждении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C30DE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AB048C" w:rsidRPr="00AF6EDF" w:rsidRDefault="00AB048C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8.2.  Комиссия работает в тесном контакте: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-с органами местного самоуправления, правоохранительными, контролирую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щими, налоговыми и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>тельства.</w:t>
      </w:r>
    </w:p>
    <w:p w:rsidR="006C30DE" w:rsidRPr="00AF6EDF" w:rsidRDefault="006C30DE" w:rsidP="00AF6EDF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9.  Внесение изменений</w:t>
      </w:r>
    </w:p>
    <w:p w:rsidR="006C30DE" w:rsidRPr="00AF6EDF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6EDF">
        <w:rPr>
          <w:rFonts w:ascii="Times New Roman" w:hAnsi="Times New Roman" w:cs="Times New Roman"/>
          <w:sz w:val="28"/>
          <w:szCs w:val="28"/>
          <w:lang w:eastAsia="ru-RU"/>
        </w:rPr>
        <w:t>9.1. Внесение изменений и дополнений в настоящее Положение осуществляется путем подго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товки проекта Положения в новой редакции  с изменениями и дополнениями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руководителем 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 xml:space="preserve">, и утверждается  после принятия решения общего собрания работников </w:t>
      </w:r>
      <w:r w:rsidR="00AB048C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r w:rsidRPr="00AF6ED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30DE" w:rsidRPr="002C7D58" w:rsidRDefault="006C30DE" w:rsidP="00AF6EDF">
      <w:pPr>
        <w:pStyle w:val="a7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752C" w:rsidRPr="002C7D58" w:rsidRDefault="00CF5547" w:rsidP="00AF6E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7D5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33372" w:rsidRPr="002C7D58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240A0F" w:rsidRPr="003C635F" w:rsidRDefault="00240A0F" w:rsidP="00AF6E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40A0F" w:rsidRPr="003C635F" w:rsidSect="00AF6EDF">
      <w:pgSz w:w="11906" w:h="16838"/>
      <w:pgMar w:top="28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C2F81"/>
    <w:multiLevelType w:val="hybridMultilevel"/>
    <w:tmpl w:val="E1609AC0"/>
    <w:lvl w:ilvl="0" w:tplc="3EC0E04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40C5"/>
    <w:rsid w:val="00183D9D"/>
    <w:rsid w:val="00240A0F"/>
    <w:rsid w:val="002578A1"/>
    <w:rsid w:val="00283C0A"/>
    <w:rsid w:val="002A6B5A"/>
    <w:rsid w:val="002C7D58"/>
    <w:rsid w:val="002E4513"/>
    <w:rsid w:val="00306B96"/>
    <w:rsid w:val="00351494"/>
    <w:rsid w:val="00380004"/>
    <w:rsid w:val="003C635F"/>
    <w:rsid w:val="003E3B92"/>
    <w:rsid w:val="0049026D"/>
    <w:rsid w:val="004A3C0D"/>
    <w:rsid w:val="00505DAF"/>
    <w:rsid w:val="00534C2F"/>
    <w:rsid w:val="00541D27"/>
    <w:rsid w:val="006C30DE"/>
    <w:rsid w:val="006C4F5C"/>
    <w:rsid w:val="006E690F"/>
    <w:rsid w:val="00731CB0"/>
    <w:rsid w:val="00733372"/>
    <w:rsid w:val="00774DD0"/>
    <w:rsid w:val="00776FA3"/>
    <w:rsid w:val="00785554"/>
    <w:rsid w:val="007F4289"/>
    <w:rsid w:val="008365DF"/>
    <w:rsid w:val="0086527F"/>
    <w:rsid w:val="00A070EB"/>
    <w:rsid w:val="00A140C5"/>
    <w:rsid w:val="00A738C8"/>
    <w:rsid w:val="00A9752C"/>
    <w:rsid w:val="00AB048C"/>
    <w:rsid w:val="00AF6EDF"/>
    <w:rsid w:val="00B237DF"/>
    <w:rsid w:val="00B34BA0"/>
    <w:rsid w:val="00B40D26"/>
    <w:rsid w:val="00B7227E"/>
    <w:rsid w:val="00CF445B"/>
    <w:rsid w:val="00CF5547"/>
    <w:rsid w:val="00D77927"/>
    <w:rsid w:val="00E92607"/>
    <w:rsid w:val="00EA7A03"/>
    <w:rsid w:val="00ED3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7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22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73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38C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070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A070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6C30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Центр Культуры 1</cp:lastModifiedBy>
  <cp:revision>21</cp:revision>
  <cp:lastPrinted>2024-10-17T05:49:00Z</cp:lastPrinted>
  <dcterms:created xsi:type="dcterms:W3CDTF">2019-08-17T11:03:00Z</dcterms:created>
  <dcterms:modified xsi:type="dcterms:W3CDTF">2024-10-17T05:49:00Z</dcterms:modified>
</cp:coreProperties>
</file>