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A0F" w:rsidRPr="002376A6" w:rsidRDefault="00ED3425" w:rsidP="002376A6">
      <w:pPr>
        <w:spacing w:line="360" w:lineRule="auto"/>
        <w:rPr>
          <w:rFonts w:ascii="Times New Roman" w:hAnsi="Times New Roman" w:cs="Times New Roman"/>
          <w:sz w:val="28"/>
          <w:szCs w:val="28"/>
        </w:rPr>
      </w:pPr>
      <w:r w:rsidRPr="002376A6">
        <w:rPr>
          <w:rFonts w:ascii="Times New Roman" w:hAnsi="Times New Roman" w:cs="Times New Roman"/>
          <w:b/>
          <w:sz w:val="28"/>
          <w:szCs w:val="28"/>
        </w:rPr>
        <w:t xml:space="preserve">                                            </w:t>
      </w:r>
    </w:p>
    <w:p w:rsidR="00EA7A03" w:rsidRPr="002376A6" w:rsidRDefault="00733372"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 xml:space="preserve">                                                                                                        </w:t>
      </w:r>
      <w:r w:rsidR="00EA7A03" w:rsidRPr="002376A6">
        <w:rPr>
          <w:rFonts w:ascii="Times New Roman" w:hAnsi="Times New Roman" w:cs="Times New Roman"/>
          <w:sz w:val="28"/>
          <w:szCs w:val="28"/>
        </w:rPr>
        <w:t xml:space="preserve">                                                                                                                                            </w:t>
      </w:r>
    </w:p>
    <w:p w:rsidR="00EA7A03" w:rsidRPr="002376A6" w:rsidRDefault="00EA7A03"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b/>
          <w:sz w:val="28"/>
          <w:szCs w:val="28"/>
        </w:rPr>
        <w:t xml:space="preserve">                                                                       </w:t>
      </w:r>
      <w:r w:rsidRPr="002376A6">
        <w:rPr>
          <w:rFonts w:ascii="Times New Roman" w:hAnsi="Times New Roman" w:cs="Times New Roman"/>
          <w:sz w:val="28"/>
          <w:szCs w:val="28"/>
        </w:rPr>
        <w:t xml:space="preserve">                     Приложение № </w:t>
      </w:r>
      <w:r w:rsidR="002376A6" w:rsidRPr="002376A6">
        <w:rPr>
          <w:rFonts w:ascii="Times New Roman" w:hAnsi="Times New Roman" w:cs="Times New Roman"/>
          <w:sz w:val="28"/>
          <w:szCs w:val="28"/>
        </w:rPr>
        <w:t>4</w:t>
      </w:r>
    </w:p>
    <w:p w:rsidR="0024430C" w:rsidRDefault="00EA7A03" w:rsidP="0024430C">
      <w:pPr>
        <w:autoSpaceDE w:val="0"/>
        <w:autoSpaceDN w:val="0"/>
        <w:adjustRightInd w:val="0"/>
        <w:spacing w:after="0" w:line="240" w:lineRule="auto"/>
        <w:rPr>
          <w:rFonts w:ascii="Times New Roman" w:hAnsi="Times New Roman" w:cs="Times New Roman"/>
          <w:bCs/>
          <w:color w:val="000000"/>
          <w:sz w:val="24"/>
          <w:szCs w:val="24"/>
        </w:rPr>
      </w:pPr>
      <w:r w:rsidRPr="002376A6">
        <w:rPr>
          <w:rFonts w:ascii="Times New Roman" w:hAnsi="Times New Roman" w:cs="Times New Roman"/>
          <w:sz w:val="28"/>
          <w:szCs w:val="28"/>
        </w:rPr>
        <w:t xml:space="preserve">                                                 </w:t>
      </w:r>
      <w:r w:rsidR="002C7D58" w:rsidRPr="002376A6">
        <w:rPr>
          <w:rFonts w:ascii="Times New Roman" w:hAnsi="Times New Roman" w:cs="Times New Roman"/>
          <w:sz w:val="28"/>
          <w:szCs w:val="28"/>
        </w:rPr>
        <w:t xml:space="preserve">                             </w:t>
      </w:r>
      <w:r w:rsidR="0024430C">
        <w:rPr>
          <w:rFonts w:ascii="Times New Roman" w:hAnsi="Times New Roman" w:cs="Times New Roman"/>
          <w:bCs/>
          <w:color w:val="000000"/>
          <w:sz w:val="24"/>
          <w:szCs w:val="24"/>
        </w:rPr>
        <w:t xml:space="preserve">к приказу № 368 от 28.12.2023г. </w:t>
      </w:r>
    </w:p>
    <w:p w:rsidR="00EA7A03" w:rsidRPr="0024430C" w:rsidRDefault="00EA7A03" w:rsidP="002376A6">
      <w:pPr>
        <w:pStyle w:val="a7"/>
        <w:spacing w:line="360" w:lineRule="auto"/>
        <w:jc w:val="both"/>
        <w:rPr>
          <w:rFonts w:ascii="Times New Roman" w:hAnsi="Times New Roman" w:cs="Times New Roman"/>
          <w:strike/>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 xml:space="preserve">                             Комиссия по противодействию коррупции.</w:t>
      </w: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 xml:space="preserve">       Состав комиссии:</w:t>
      </w: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 xml:space="preserve">Председатель комиссии: </w:t>
      </w:r>
    </w:p>
    <w:p w:rsidR="002376A6" w:rsidRPr="002376A6" w:rsidRDefault="002376A6"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 xml:space="preserve">Руководитель </w:t>
      </w:r>
      <w:r w:rsidR="00EA7A03" w:rsidRPr="002376A6">
        <w:rPr>
          <w:rFonts w:ascii="Times New Roman" w:hAnsi="Times New Roman" w:cs="Times New Roman"/>
          <w:sz w:val="28"/>
          <w:szCs w:val="28"/>
        </w:rPr>
        <w:t xml:space="preserve"> МБУ</w:t>
      </w:r>
      <w:r w:rsidRPr="002376A6">
        <w:rPr>
          <w:rFonts w:ascii="Times New Roman" w:hAnsi="Times New Roman" w:cs="Times New Roman"/>
          <w:sz w:val="28"/>
          <w:szCs w:val="28"/>
        </w:rPr>
        <w:t xml:space="preserve"> «Центр культуры»  муниципального района </w:t>
      </w:r>
      <w:proofErr w:type="spellStart"/>
      <w:r w:rsidRPr="002376A6">
        <w:rPr>
          <w:rFonts w:ascii="Times New Roman" w:hAnsi="Times New Roman" w:cs="Times New Roman"/>
          <w:sz w:val="28"/>
          <w:szCs w:val="28"/>
        </w:rPr>
        <w:t>Кинельский</w:t>
      </w:r>
      <w:proofErr w:type="spellEnd"/>
      <w:r w:rsidRPr="002376A6">
        <w:rPr>
          <w:rFonts w:ascii="Times New Roman" w:hAnsi="Times New Roman" w:cs="Times New Roman"/>
          <w:sz w:val="28"/>
          <w:szCs w:val="28"/>
        </w:rPr>
        <w:t xml:space="preserve"> </w:t>
      </w:r>
    </w:p>
    <w:p w:rsidR="00EA7A03" w:rsidRDefault="002376A6"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Быкова Ж.А.</w:t>
      </w:r>
      <w:r w:rsidR="00EA7A03" w:rsidRPr="002376A6">
        <w:rPr>
          <w:rFonts w:ascii="Times New Roman" w:hAnsi="Times New Roman" w:cs="Times New Roman"/>
          <w:sz w:val="28"/>
          <w:szCs w:val="28"/>
        </w:rPr>
        <w:t>.</w:t>
      </w:r>
    </w:p>
    <w:p w:rsidR="002376A6" w:rsidRPr="002376A6" w:rsidRDefault="002376A6" w:rsidP="002376A6">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Заместитель председателя</w:t>
      </w:r>
      <w:bookmarkStart w:id="0" w:name="_GoBack"/>
      <w:bookmarkEnd w:id="0"/>
      <w:r>
        <w:rPr>
          <w:rFonts w:ascii="Times New Roman" w:hAnsi="Times New Roman" w:cs="Times New Roman"/>
          <w:sz w:val="28"/>
          <w:szCs w:val="28"/>
        </w:rPr>
        <w:t>: Главный специалист Каплина О.В.</w:t>
      </w:r>
    </w:p>
    <w:p w:rsidR="00EA7A03" w:rsidRPr="002376A6" w:rsidRDefault="00EA7A03"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Секретарь:</w:t>
      </w:r>
    </w:p>
    <w:p w:rsidR="00EA7A03" w:rsidRPr="002376A6" w:rsidRDefault="002376A6"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Главный специалист Акимова Е.А.</w:t>
      </w: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Члены комиссии:</w:t>
      </w:r>
    </w:p>
    <w:p w:rsidR="00EA7A03" w:rsidRDefault="002376A6" w:rsidP="002376A6">
      <w:pPr>
        <w:pStyle w:val="a7"/>
        <w:spacing w:line="360" w:lineRule="auto"/>
        <w:jc w:val="both"/>
        <w:rPr>
          <w:rFonts w:ascii="Times New Roman" w:hAnsi="Times New Roman" w:cs="Times New Roman"/>
          <w:sz w:val="28"/>
          <w:szCs w:val="28"/>
        </w:rPr>
      </w:pPr>
      <w:r w:rsidRPr="002376A6">
        <w:rPr>
          <w:rFonts w:ascii="Times New Roman" w:hAnsi="Times New Roman" w:cs="Times New Roman"/>
          <w:sz w:val="28"/>
          <w:szCs w:val="28"/>
        </w:rPr>
        <w:t>Художественный руководитель Михеева Л.А.</w:t>
      </w:r>
    </w:p>
    <w:p w:rsidR="002376A6" w:rsidRPr="002376A6" w:rsidRDefault="002376A6" w:rsidP="002376A6">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Специалист по методике клубной работы Фомин А.Н.</w:t>
      </w: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p>
    <w:p w:rsidR="00EA7A03" w:rsidRPr="002376A6" w:rsidRDefault="00EA7A03" w:rsidP="002376A6">
      <w:pPr>
        <w:pStyle w:val="a7"/>
        <w:spacing w:line="360" w:lineRule="auto"/>
        <w:jc w:val="both"/>
        <w:rPr>
          <w:rFonts w:ascii="Times New Roman" w:hAnsi="Times New Roman" w:cs="Times New Roman"/>
          <w:sz w:val="28"/>
          <w:szCs w:val="28"/>
        </w:rPr>
      </w:pPr>
    </w:p>
    <w:p w:rsidR="007F4289" w:rsidRPr="002376A6" w:rsidRDefault="00733372" w:rsidP="002376A6">
      <w:pPr>
        <w:spacing w:line="360" w:lineRule="auto"/>
        <w:rPr>
          <w:rFonts w:ascii="Times New Roman" w:hAnsi="Times New Roman" w:cs="Times New Roman"/>
          <w:sz w:val="28"/>
          <w:szCs w:val="28"/>
        </w:rPr>
      </w:pPr>
      <w:r w:rsidRPr="002376A6">
        <w:rPr>
          <w:rFonts w:ascii="Times New Roman" w:hAnsi="Times New Roman" w:cs="Times New Roman"/>
          <w:sz w:val="28"/>
          <w:szCs w:val="28"/>
        </w:rPr>
        <w:t xml:space="preserve">      </w:t>
      </w:r>
    </w:p>
    <w:p w:rsidR="00EA7A03" w:rsidRPr="002376A6" w:rsidRDefault="00EA7A03" w:rsidP="002376A6">
      <w:pPr>
        <w:spacing w:line="360" w:lineRule="auto"/>
        <w:rPr>
          <w:rFonts w:ascii="Times New Roman" w:hAnsi="Times New Roman" w:cs="Times New Roman"/>
          <w:sz w:val="28"/>
          <w:szCs w:val="28"/>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EA7A03" w:rsidRPr="002C7D58" w:rsidRDefault="00EA7A03" w:rsidP="00240A0F">
      <w:pPr>
        <w:rPr>
          <w:rFonts w:ascii="Times New Roman" w:hAnsi="Times New Roman" w:cs="Times New Roman"/>
          <w:sz w:val="24"/>
          <w:szCs w:val="24"/>
        </w:rPr>
      </w:pPr>
    </w:p>
    <w:p w:rsidR="007F4289" w:rsidRPr="002C7D58" w:rsidRDefault="007F4289" w:rsidP="00240A0F">
      <w:pPr>
        <w:rPr>
          <w:rFonts w:ascii="Times New Roman" w:hAnsi="Times New Roman" w:cs="Times New Roman"/>
          <w:sz w:val="24"/>
          <w:szCs w:val="24"/>
        </w:rPr>
      </w:pPr>
    </w:p>
    <w:p w:rsidR="0049026D" w:rsidRPr="002C7D58" w:rsidRDefault="007F4289" w:rsidP="00240A0F">
      <w:pPr>
        <w:rPr>
          <w:rFonts w:ascii="Times New Roman" w:hAnsi="Times New Roman" w:cs="Times New Roman"/>
          <w:sz w:val="24"/>
          <w:szCs w:val="24"/>
        </w:rPr>
      </w:pPr>
      <w:r w:rsidRPr="002C7D58">
        <w:rPr>
          <w:rFonts w:ascii="Times New Roman" w:hAnsi="Times New Roman" w:cs="Times New Roman"/>
          <w:sz w:val="24"/>
          <w:szCs w:val="24"/>
        </w:rPr>
        <w:t xml:space="preserve">                                                                                                         Приложение 6</w:t>
      </w:r>
    </w:p>
    <w:p w:rsidR="00733372" w:rsidRPr="002C7D58" w:rsidRDefault="00733372" w:rsidP="00240A0F">
      <w:pPr>
        <w:rPr>
          <w:rFonts w:ascii="Times New Roman" w:hAnsi="Times New Roman" w:cs="Times New Roman"/>
          <w:sz w:val="24"/>
          <w:szCs w:val="24"/>
        </w:rPr>
      </w:pPr>
      <w:r w:rsidRPr="002C7D58">
        <w:rPr>
          <w:rFonts w:ascii="Times New Roman" w:hAnsi="Times New Roman" w:cs="Times New Roman"/>
          <w:sz w:val="24"/>
          <w:szCs w:val="24"/>
        </w:rPr>
        <w:t xml:space="preserve">                                                                                    </w:t>
      </w:r>
      <w:r w:rsidR="002C7D58" w:rsidRPr="002C7D58">
        <w:rPr>
          <w:rFonts w:ascii="Times New Roman" w:hAnsi="Times New Roman" w:cs="Times New Roman"/>
          <w:sz w:val="24"/>
          <w:szCs w:val="24"/>
        </w:rPr>
        <w:t xml:space="preserve">                к</w:t>
      </w:r>
      <w:r w:rsidR="00EA7A03" w:rsidRPr="002C7D58">
        <w:rPr>
          <w:rFonts w:ascii="Times New Roman" w:hAnsi="Times New Roman" w:cs="Times New Roman"/>
          <w:sz w:val="24"/>
          <w:szCs w:val="24"/>
        </w:rPr>
        <w:t xml:space="preserve"> приказу № 15.1 от 16.01.2019</w:t>
      </w:r>
      <w:r w:rsidRPr="002C7D58">
        <w:rPr>
          <w:rFonts w:ascii="Times New Roman" w:hAnsi="Times New Roman" w:cs="Times New Roman"/>
          <w:sz w:val="24"/>
          <w:szCs w:val="24"/>
        </w:rPr>
        <w:t>г</w:t>
      </w:r>
    </w:p>
    <w:p w:rsidR="0049026D" w:rsidRPr="002C7D58" w:rsidRDefault="0049026D" w:rsidP="00240A0F">
      <w:pPr>
        <w:rPr>
          <w:rFonts w:ascii="Times New Roman" w:hAnsi="Times New Roman" w:cs="Times New Roman"/>
          <w:sz w:val="24"/>
          <w:szCs w:val="24"/>
        </w:rPr>
      </w:pPr>
    </w:p>
    <w:p w:rsidR="0049026D" w:rsidRPr="002C7D58" w:rsidRDefault="0049026D" w:rsidP="0049026D">
      <w:pPr>
        <w:rPr>
          <w:rFonts w:ascii="Times New Roman" w:hAnsi="Times New Roman" w:cs="Times New Roman"/>
          <w:b/>
          <w:sz w:val="24"/>
          <w:szCs w:val="24"/>
        </w:rPr>
      </w:pPr>
      <w:r w:rsidRPr="002C7D58">
        <w:rPr>
          <w:rFonts w:ascii="Times New Roman" w:hAnsi="Times New Roman" w:cs="Times New Roman"/>
          <w:b/>
          <w:sz w:val="24"/>
          <w:szCs w:val="24"/>
        </w:rPr>
        <w:t xml:space="preserve">                                                      ПОЛОЖЕНИЕ</w:t>
      </w:r>
    </w:p>
    <w:p w:rsidR="0049026D" w:rsidRPr="002C7D58" w:rsidRDefault="0049026D" w:rsidP="0049026D">
      <w:pPr>
        <w:rPr>
          <w:rFonts w:ascii="Times New Roman" w:hAnsi="Times New Roman" w:cs="Times New Roman"/>
          <w:b/>
          <w:sz w:val="24"/>
          <w:szCs w:val="24"/>
        </w:rPr>
      </w:pPr>
      <w:r w:rsidRPr="002C7D58">
        <w:rPr>
          <w:rFonts w:ascii="Times New Roman" w:hAnsi="Times New Roman" w:cs="Times New Roman"/>
          <w:b/>
          <w:sz w:val="24"/>
          <w:szCs w:val="24"/>
        </w:rPr>
        <w:t xml:space="preserve">                ИНФОРМИРОВАНИЯ РАБОТНИКАМИ РАБОТОДАТЕЛЯ</w:t>
      </w:r>
    </w:p>
    <w:p w:rsidR="0049026D" w:rsidRPr="002C7D58" w:rsidRDefault="0049026D" w:rsidP="0049026D">
      <w:pPr>
        <w:rPr>
          <w:rFonts w:ascii="Times New Roman" w:hAnsi="Times New Roman" w:cs="Times New Roman"/>
          <w:b/>
          <w:sz w:val="24"/>
          <w:szCs w:val="24"/>
        </w:rPr>
      </w:pPr>
      <w:r w:rsidRPr="002C7D58">
        <w:rPr>
          <w:rFonts w:ascii="Times New Roman" w:hAnsi="Times New Roman" w:cs="Times New Roman"/>
          <w:b/>
          <w:sz w:val="24"/>
          <w:szCs w:val="24"/>
        </w:rPr>
        <w:t xml:space="preserve">                        О СЛУЧАЯХ СКЛОНЕНИЯ ИХ К СОВЕРШЕНИЮ</w:t>
      </w:r>
    </w:p>
    <w:p w:rsidR="0049026D" w:rsidRPr="002C7D58" w:rsidRDefault="0049026D" w:rsidP="0049026D">
      <w:pPr>
        <w:rPr>
          <w:rFonts w:ascii="Times New Roman" w:hAnsi="Times New Roman" w:cs="Times New Roman"/>
          <w:b/>
          <w:sz w:val="24"/>
          <w:szCs w:val="24"/>
        </w:rPr>
      </w:pPr>
      <w:r w:rsidRPr="002C7D58">
        <w:rPr>
          <w:rFonts w:ascii="Times New Roman" w:hAnsi="Times New Roman" w:cs="Times New Roman"/>
          <w:b/>
          <w:sz w:val="24"/>
          <w:szCs w:val="24"/>
        </w:rPr>
        <w:t xml:space="preserve">                              КОРРУПЦИОННЫХ НАРУШЕНИЙ</w:t>
      </w:r>
    </w:p>
    <w:p w:rsidR="0049026D" w:rsidRPr="002C7D58" w:rsidRDefault="0049026D" w:rsidP="0049026D">
      <w:pPr>
        <w:rPr>
          <w:rFonts w:ascii="Times New Roman" w:hAnsi="Times New Roman" w:cs="Times New Roman"/>
          <w:b/>
          <w:sz w:val="24"/>
          <w:szCs w:val="24"/>
        </w:rPr>
      </w:pPr>
      <w:r w:rsidRPr="002C7D58">
        <w:rPr>
          <w:rFonts w:ascii="Times New Roman" w:hAnsi="Times New Roman" w:cs="Times New Roman"/>
          <w:b/>
          <w:sz w:val="24"/>
          <w:szCs w:val="24"/>
        </w:rPr>
        <w:t xml:space="preserve">                И </w:t>
      </w:r>
      <w:proofErr w:type="gramStart"/>
      <w:r w:rsidRPr="002C7D58">
        <w:rPr>
          <w:rFonts w:ascii="Times New Roman" w:hAnsi="Times New Roman" w:cs="Times New Roman"/>
          <w:b/>
          <w:sz w:val="24"/>
          <w:szCs w:val="24"/>
        </w:rPr>
        <w:t>ПОРЯДКЕ</w:t>
      </w:r>
      <w:proofErr w:type="gramEnd"/>
      <w:r w:rsidRPr="002C7D58">
        <w:rPr>
          <w:rFonts w:ascii="Times New Roman" w:hAnsi="Times New Roman" w:cs="Times New Roman"/>
          <w:b/>
          <w:sz w:val="24"/>
          <w:szCs w:val="24"/>
        </w:rPr>
        <w:t xml:space="preserve"> РАССМОТРЕНИЯ ТАКИХ СООБЩЕНИЙ</w:t>
      </w:r>
    </w:p>
    <w:p w:rsidR="0049026D" w:rsidRPr="002C7D58" w:rsidRDefault="0049026D" w:rsidP="0049026D">
      <w:pPr>
        <w:rPr>
          <w:rFonts w:ascii="Times New Roman" w:hAnsi="Times New Roman" w:cs="Times New Roman"/>
          <w:b/>
          <w:sz w:val="24"/>
          <w:szCs w:val="24"/>
        </w:rPr>
      </w:pP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I. Общие положения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1.1. Настоящее Положение информирования работниками работодателя о случаях</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склонения их к совершению коррупционных нарушений (далее - Положение) разработано на основании Федерального за</w:t>
      </w:r>
      <w:r w:rsidR="0086527F" w:rsidRPr="002C7D58">
        <w:rPr>
          <w:rFonts w:ascii="Times New Roman" w:hAnsi="Times New Roman" w:cs="Times New Roman"/>
          <w:sz w:val="24"/>
          <w:szCs w:val="24"/>
        </w:rPr>
        <w:t xml:space="preserve">кона от 25 декабря 2008 г. </w:t>
      </w:r>
      <w:r w:rsidRPr="002C7D58">
        <w:rPr>
          <w:rFonts w:ascii="Times New Roman" w:hAnsi="Times New Roman" w:cs="Times New Roman"/>
          <w:sz w:val="24"/>
          <w:szCs w:val="24"/>
        </w:rPr>
        <w:t xml:space="preserve"> № 273-ФЗ «О противодействии корруп</w:t>
      </w:r>
      <w:r w:rsidR="0086527F" w:rsidRPr="002C7D58">
        <w:rPr>
          <w:rFonts w:ascii="Times New Roman" w:hAnsi="Times New Roman" w:cs="Times New Roman"/>
          <w:sz w:val="24"/>
          <w:szCs w:val="24"/>
        </w:rPr>
        <w:t xml:space="preserve">ции», </w:t>
      </w:r>
      <w:r w:rsidRPr="002C7D58">
        <w:rPr>
          <w:rFonts w:ascii="Times New Roman" w:hAnsi="Times New Roman" w:cs="Times New Roman"/>
          <w:sz w:val="24"/>
          <w:szCs w:val="24"/>
        </w:rPr>
        <w:t xml:space="preserve"> Антикорруп</w:t>
      </w:r>
      <w:r w:rsidR="0086527F" w:rsidRPr="002C7D58">
        <w:rPr>
          <w:rFonts w:ascii="Times New Roman" w:hAnsi="Times New Roman" w:cs="Times New Roman"/>
          <w:sz w:val="24"/>
          <w:szCs w:val="24"/>
        </w:rPr>
        <w:t xml:space="preserve">ционной политики МБУК «Черкутинский СДК </w:t>
      </w:r>
      <w:r w:rsidRPr="002C7D58">
        <w:rPr>
          <w:rFonts w:ascii="Times New Roman" w:hAnsi="Times New Roman" w:cs="Times New Roman"/>
          <w:sz w:val="24"/>
          <w:szCs w:val="24"/>
        </w:rPr>
        <w:t>»,</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1.2. Настоящее Положение устанавливает порядок информирования работниками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работодателя о случаях склонениях их к совершению 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1.3. Термины и определения: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b/>
          <w:sz w:val="24"/>
          <w:szCs w:val="24"/>
        </w:rPr>
        <w:t>Коррупция</w:t>
      </w:r>
      <w:r w:rsidRPr="002C7D58">
        <w:rPr>
          <w:rFonts w:ascii="Times New Roman" w:hAnsi="Times New Roman" w:cs="Times New Roman"/>
          <w:sz w:val="24"/>
          <w:szCs w:val="24"/>
        </w:rPr>
        <w:t xml:space="preserve"> - злоупотребление служебным положением, дача взятки, получение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взятки, злоупотребление полномочиями, коммерческий подкуп либо иное незаконное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использование физическим лицом своего должностного положения </w:t>
      </w:r>
      <w:proofErr w:type="gramStart"/>
      <w:r w:rsidRPr="002C7D58">
        <w:rPr>
          <w:rFonts w:ascii="Times New Roman" w:hAnsi="Times New Roman" w:cs="Times New Roman"/>
          <w:sz w:val="24"/>
          <w:szCs w:val="24"/>
        </w:rPr>
        <w:t>вопреки</w:t>
      </w:r>
      <w:proofErr w:type="gramEnd"/>
      <w:r w:rsidRPr="002C7D58">
        <w:rPr>
          <w:rFonts w:ascii="Times New Roman" w:hAnsi="Times New Roman" w:cs="Times New Roman"/>
          <w:sz w:val="24"/>
          <w:szCs w:val="24"/>
        </w:rPr>
        <w:t xml:space="preserve"> законным</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от 25 декабря 2008 г. № 273-ФЗ «О противодействии коррупции»).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b/>
          <w:sz w:val="24"/>
          <w:szCs w:val="24"/>
        </w:rPr>
        <w:t xml:space="preserve">Противодействие коррупции </w:t>
      </w:r>
      <w:r w:rsidRPr="002C7D58">
        <w:rPr>
          <w:rFonts w:ascii="Times New Roman" w:hAnsi="Times New Roman" w:cs="Times New Roman"/>
          <w:sz w:val="24"/>
          <w:szCs w:val="24"/>
        </w:rPr>
        <w:t>- деятельность федеральных органов государственной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власти, органов государственной власти субъектов Российской Федерации, органов</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lastRenderedPageBreak/>
        <w:t>местного самоуправления, институтов гражданского общества, организаций и физических</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лиц в пределах их полномочий (пункт 2 статьи 1 Федерального закона от 25 декабря 2008 г.№ 273-ФЗ «О противодействии коррупции»):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а) по предупреждению коррупции, в том числе по выявлению и последующему</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устранению причин коррупции (профилактика коррупции);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б) по выявлению, предупреждению, пресечению, раскрытию и расследованию</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коррупционных правонарушений (борьба с коррупцией);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в) по минимизации и (или) ликвидации последствий 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b/>
          <w:sz w:val="24"/>
          <w:szCs w:val="24"/>
        </w:rPr>
        <w:t>Предупреждение коррупции</w:t>
      </w:r>
      <w:r w:rsidRPr="002C7D58">
        <w:rPr>
          <w:rFonts w:ascii="Times New Roman" w:hAnsi="Times New Roman" w:cs="Times New Roman"/>
          <w:sz w:val="24"/>
          <w:szCs w:val="24"/>
        </w:rPr>
        <w:t xml:space="preserve"> - деятельность организации, направленная на введение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элементов корпоративной культуры, организационной структуры, правил и процедур,</w:t>
      </w:r>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регламентированных</w:t>
      </w:r>
      <w:proofErr w:type="gramEnd"/>
      <w:r w:rsidRPr="002C7D58">
        <w:rPr>
          <w:rFonts w:ascii="Times New Roman" w:hAnsi="Times New Roman" w:cs="Times New Roman"/>
          <w:sz w:val="24"/>
          <w:szCs w:val="24"/>
        </w:rPr>
        <w:t xml:space="preserve"> внутренними нормативными документами, обеспечивающих</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недопущение 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b/>
          <w:sz w:val="24"/>
          <w:szCs w:val="24"/>
        </w:rPr>
        <w:t>Взятка</w:t>
      </w:r>
      <w:r w:rsidRPr="002C7D58">
        <w:rPr>
          <w:rFonts w:ascii="Times New Roman" w:hAnsi="Times New Roman" w:cs="Times New Roman"/>
          <w:sz w:val="24"/>
          <w:szCs w:val="24"/>
        </w:rPr>
        <w:t xml:space="preserve"> - получение должностным лицом, иностранным должностным лицом либо</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должностным лицом публичной международной организации лично или через посредника</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денег, ценных бумаг, иного имущества либо в виде незаконных оказания ему услуг</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имущественного характера, предоставления иных имущественных прав за совершение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действий (бездействие) в пользу взяткодателя или представляемых им лиц, если </w:t>
      </w:r>
      <w:proofErr w:type="gramStart"/>
      <w:r w:rsidRPr="002C7D58">
        <w:rPr>
          <w:rFonts w:ascii="Times New Roman" w:hAnsi="Times New Roman" w:cs="Times New Roman"/>
          <w:sz w:val="24"/>
          <w:szCs w:val="24"/>
        </w:rPr>
        <w:t>такие</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Коммерческий подкуп - </w:t>
      </w:r>
      <w:proofErr w:type="gramStart"/>
      <w:r w:rsidRPr="002C7D58">
        <w:rPr>
          <w:rFonts w:ascii="Times New Roman" w:hAnsi="Times New Roman" w:cs="Times New Roman"/>
          <w:sz w:val="24"/>
          <w:szCs w:val="24"/>
        </w:rPr>
        <w:t>незаконные</w:t>
      </w:r>
      <w:proofErr w:type="gramEnd"/>
      <w:r w:rsidRPr="002C7D58">
        <w:rPr>
          <w:rFonts w:ascii="Times New Roman" w:hAnsi="Times New Roman" w:cs="Times New Roman"/>
          <w:sz w:val="24"/>
          <w:szCs w:val="24"/>
        </w:rPr>
        <w:t xml:space="preserve"> передача лицу, выполняющему управленческие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функции в коммерческой или иной организации, денег, ценных бумаг, иного имущества,</w:t>
      </w:r>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w:t>
      </w:r>
      <w:proofErr w:type="gramEnd"/>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Федерации).</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Работники ДК – физические лица, состоящие с ДК </w:t>
      </w:r>
      <w:proofErr w:type="gramStart"/>
      <w:r w:rsidRPr="002C7D58">
        <w:rPr>
          <w:rFonts w:ascii="Times New Roman" w:hAnsi="Times New Roman" w:cs="Times New Roman"/>
          <w:sz w:val="24"/>
          <w:szCs w:val="24"/>
        </w:rPr>
        <w:t>в</w:t>
      </w:r>
      <w:proofErr w:type="gramEnd"/>
      <w:r w:rsidRPr="002C7D58">
        <w:rPr>
          <w:rFonts w:ascii="Times New Roman" w:hAnsi="Times New Roman" w:cs="Times New Roman"/>
          <w:sz w:val="24"/>
          <w:szCs w:val="24"/>
        </w:rPr>
        <w:t xml:space="preserve"> трудовых</w:t>
      </w:r>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отношениях</w:t>
      </w:r>
      <w:proofErr w:type="gramEnd"/>
      <w:r w:rsidRPr="002C7D58">
        <w:rPr>
          <w:rFonts w:ascii="Times New Roman" w:hAnsi="Times New Roman" w:cs="Times New Roman"/>
          <w:sz w:val="24"/>
          <w:szCs w:val="24"/>
        </w:rPr>
        <w:t xml:space="preserve"> на основании трудового договора.</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Уведомление – сообщение работника ДК</w:t>
      </w:r>
      <w:r w:rsidR="00B40D26" w:rsidRPr="002C7D58">
        <w:rPr>
          <w:rFonts w:ascii="Times New Roman" w:hAnsi="Times New Roman" w:cs="Times New Roman"/>
          <w:sz w:val="24"/>
          <w:szCs w:val="24"/>
        </w:rPr>
        <w:t xml:space="preserve"> </w:t>
      </w:r>
      <w:r w:rsidRPr="002C7D58">
        <w:rPr>
          <w:rFonts w:ascii="Times New Roman" w:hAnsi="Times New Roman" w:cs="Times New Roman"/>
          <w:sz w:val="24"/>
          <w:szCs w:val="24"/>
        </w:rPr>
        <w:t>об обращении к нему в целях</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склонения к совершению коррупционных правонарушений.</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II. Порядок информирования работниками работодателя о случаях</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склонения их к совершению 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2.1. Информирование о фактах обращения в целях склонения к совершению</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коррупционных правонарушений, за исключением случаев, когда по данным фактам</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проведена или проводится проверка, является обязанностью работника ДК.</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lastRenderedPageBreak/>
        <w:t xml:space="preserve">2.2. В случае поступления к работнику ДК обращения в целях склонения </w:t>
      </w:r>
      <w:proofErr w:type="gramStart"/>
      <w:r w:rsidRPr="002C7D58">
        <w:rPr>
          <w:rFonts w:ascii="Times New Roman" w:hAnsi="Times New Roman" w:cs="Times New Roman"/>
          <w:sz w:val="24"/>
          <w:szCs w:val="24"/>
        </w:rPr>
        <w:t>к</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совершению коррупционного правонарушения указанный работник обязан:</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незамедлительно уведомить работодателя устно;</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в течение одного рабочего дня направить работодателю уведомление в письменной форме.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2.3. </w:t>
      </w:r>
      <w:proofErr w:type="gramStart"/>
      <w:r w:rsidRPr="002C7D58">
        <w:rPr>
          <w:rFonts w:ascii="Times New Roman" w:hAnsi="Times New Roman" w:cs="Times New Roman"/>
          <w:sz w:val="24"/>
          <w:szCs w:val="24"/>
        </w:rPr>
        <w:t>При невозможности направить уведомление в указанный срок (в случае болезни,</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командировки</w:t>
      </w:r>
      <w:r w:rsidR="00351494" w:rsidRPr="002C7D58">
        <w:rPr>
          <w:rFonts w:ascii="Times New Roman" w:hAnsi="Times New Roman" w:cs="Times New Roman"/>
          <w:sz w:val="24"/>
          <w:szCs w:val="24"/>
        </w:rPr>
        <w:t xml:space="preserve">, отпуска и т.п.) работник </w:t>
      </w:r>
      <w:r w:rsidRPr="002C7D58">
        <w:rPr>
          <w:rFonts w:ascii="Times New Roman" w:hAnsi="Times New Roman" w:cs="Times New Roman"/>
          <w:sz w:val="24"/>
          <w:szCs w:val="24"/>
        </w:rPr>
        <w:t>направляет работодателю уведо</w:t>
      </w:r>
      <w:r w:rsidR="00306B96" w:rsidRPr="002C7D58">
        <w:rPr>
          <w:rFonts w:ascii="Times New Roman" w:hAnsi="Times New Roman" w:cs="Times New Roman"/>
          <w:sz w:val="24"/>
          <w:szCs w:val="24"/>
        </w:rPr>
        <w:t xml:space="preserve">мление в </w:t>
      </w:r>
      <w:r w:rsidRPr="002C7D58">
        <w:rPr>
          <w:rFonts w:ascii="Times New Roman" w:hAnsi="Times New Roman" w:cs="Times New Roman"/>
          <w:sz w:val="24"/>
          <w:szCs w:val="24"/>
        </w:rPr>
        <w:t>течение одного рабочего дня после прибытия на рабочее место.</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2.4. Перечень сведений, подлежащих отражению в уведомлении (Приложение №1),</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должен содержать:</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фамилию, имя, отчество, должность, место жительства и телефон лица,</w:t>
      </w:r>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направившего</w:t>
      </w:r>
      <w:proofErr w:type="gramEnd"/>
      <w:r w:rsidRPr="002C7D58">
        <w:rPr>
          <w:rFonts w:ascii="Times New Roman" w:hAnsi="Times New Roman" w:cs="Times New Roman"/>
          <w:sz w:val="24"/>
          <w:szCs w:val="24"/>
        </w:rPr>
        <w:t xml:space="preserve"> уведомление;</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описание обстоятельств, при которых стало известно о случаях обращения </w:t>
      </w:r>
      <w:proofErr w:type="gramStart"/>
      <w:r w:rsidR="006C4F5C" w:rsidRPr="002C7D58">
        <w:rPr>
          <w:rFonts w:ascii="Times New Roman" w:hAnsi="Times New Roman" w:cs="Times New Roman"/>
          <w:sz w:val="24"/>
          <w:szCs w:val="24"/>
        </w:rPr>
        <w:t>к</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работнику техникума в связи с исполнением им служебных обязанностей каких-либо лиц </w:t>
      </w:r>
      <w:proofErr w:type="gramStart"/>
      <w:r w:rsidRPr="002C7D58">
        <w:rPr>
          <w:rFonts w:ascii="Times New Roman" w:hAnsi="Times New Roman" w:cs="Times New Roman"/>
          <w:sz w:val="24"/>
          <w:szCs w:val="24"/>
        </w:rPr>
        <w:t>в</w:t>
      </w:r>
      <w:proofErr w:type="gramEnd"/>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целях склонения его к совершению коррупционных правонарушений (дата, место, время,</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другие условия);</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подробные сведения о коррупционных правонарушениях, которые должен был бы</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совершить работник </w:t>
      </w:r>
      <w:r w:rsidR="00306B96" w:rsidRPr="002C7D58">
        <w:rPr>
          <w:rFonts w:ascii="Times New Roman" w:hAnsi="Times New Roman" w:cs="Times New Roman"/>
          <w:sz w:val="24"/>
          <w:szCs w:val="24"/>
        </w:rPr>
        <w:t>ДК</w:t>
      </w:r>
      <w:r w:rsidRPr="002C7D58">
        <w:rPr>
          <w:rFonts w:ascii="Times New Roman" w:hAnsi="Times New Roman" w:cs="Times New Roman"/>
          <w:sz w:val="24"/>
          <w:szCs w:val="24"/>
        </w:rPr>
        <w:t xml:space="preserve"> по просьбе обратившихся лиц;</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все известные сведения о физическом (юридическом) лице, склоняющем </w:t>
      </w:r>
      <w:proofErr w:type="gramStart"/>
      <w:r w:rsidR="006C4F5C" w:rsidRPr="002C7D58">
        <w:rPr>
          <w:rFonts w:ascii="Times New Roman" w:hAnsi="Times New Roman" w:cs="Times New Roman"/>
          <w:sz w:val="24"/>
          <w:szCs w:val="24"/>
        </w:rPr>
        <w:t>к</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коррупционному правонарушению;</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способ и обстоятельства склонения к коррупционному правонарушению, а также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информацию об отказе (согласии) принять предложение лица о совершении коррупционного</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правонарушения;</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подпись уведомителя;</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дата составления уведомления.</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III. Порядок регистрации и рассмотрения уведомлений</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о факте обращения в целях склонения работника к совершению</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3.1. Работодатель рассматривает уведомление и передает его начальнику отдела</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кадров для регистрации в журнале регистрации и учета уведомлений </w:t>
      </w:r>
      <w:r w:rsidR="00306B96" w:rsidRPr="002C7D58">
        <w:rPr>
          <w:rFonts w:ascii="Times New Roman" w:hAnsi="Times New Roman" w:cs="Times New Roman"/>
          <w:sz w:val="24"/>
          <w:szCs w:val="24"/>
        </w:rPr>
        <w:t xml:space="preserve">о фактах обращения в </w:t>
      </w:r>
      <w:r w:rsidRPr="002C7D58">
        <w:rPr>
          <w:rFonts w:ascii="Times New Roman" w:hAnsi="Times New Roman" w:cs="Times New Roman"/>
          <w:sz w:val="24"/>
          <w:szCs w:val="24"/>
        </w:rPr>
        <w:t>целях склонения работников к совершению коррупцио</w:t>
      </w:r>
      <w:r w:rsidR="00306B96" w:rsidRPr="002C7D58">
        <w:rPr>
          <w:rFonts w:ascii="Times New Roman" w:hAnsi="Times New Roman" w:cs="Times New Roman"/>
          <w:sz w:val="24"/>
          <w:szCs w:val="24"/>
        </w:rPr>
        <w:t xml:space="preserve">нных правонарушений (Приложение </w:t>
      </w:r>
      <w:r w:rsidRPr="002C7D58">
        <w:rPr>
          <w:rFonts w:ascii="Times New Roman" w:hAnsi="Times New Roman" w:cs="Times New Roman"/>
          <w:sz w:val="24"/>
          <w:szCs w:val="24"/>
        </w:rPr>
        <w:t>№ 2) в день получения уведомления. Помимо рег</w:t>
      </w:r>
      <w:r w:rsidR="00306B96" w:rsidRPr="002C7D58">
        <w:rPr>
          <w:rFonts w:ascii="Times New Roman" w:hAnsi="Times New Roman" w:cs="Times New Roman"/>
          <w:sz w:val="24"/>
          <w:szCs w:val="24"/>
        </w:rPr>
        <w:t xml:space="preserve">истрации уведомления </w:t>
      </w:r>
      <w:proofErr w:type="spellStart"/>
      <w:r w:rsidR="00306B96" w:rsidRPr="002C7D58">
        <w:rPr>
          <w:rFonts w:ascii="Times New Roman" w:hAnsi="Times New Roman" w:cs="Times New Roman"/>
          <w:sz w:val="24"/>
          <w:szCs w:val="24"/>
        </w:rPr>
        <w:t>работнику</w:t>
      </w:r>
      <w:proofErr w:type="gramStart"/>
      <w:r w:rsidR="00306B96" w:rsidRPr="002C7D58">
        <w:rPr>
          <w:rFonts w:ascii="Times New Roman" w:hAnsi="Times New Roman" w:cs="Times New Roman"/>
          <w:sz w:val="24"/>
          <w:szCs w:val="24"/>
        </w:rPr>
        <w:t>,</w:t>
      </w:r>
      <w:r w:rsidRPr="002C7D58">
        <w:rPr>
          <w:rFonts w:ascii="Times New Roman" w:hAnsi="Times New Roman" w:cs="Times New Roman"/>
          <w:sz w:val="24"/>
          <w:szCs w:val="24"/>
        </w:rPr>
        <w:t>н</w:t>
      </w:r>
      <w:proofErr w:type="gramEnd"/>
      <w:r w:rsidRPr="002C7D58">
        <w:rPr>
          <w:rFonts w:ascii="Times New Roman" w:hAnsi="Times New Roman" w:cs="Times New Roman"/>
          <w:sz w:val="24"/>
          <w:szCs w:val="24"/>
        </w:rPr>
        <w:t>аправившему</w:t>
      </w:r>
      <w:proofErr w:type="spellEnd"/>
      <w:r w:rsidRPr="002C7D58">
        <w:rPr>
          <w:rFonts w:ascii="Times New Roman" w:hAnsi="Times New Roman" w:cs="Times New Roman"/>
          <w:sz w:val="24"/>
          <w:szCs w:val="24"/>
        </w:rPr>
        <w:t xml:space="preserve"> уведомление, выдается под роспись талон-уведомление с указанием </w:t>
      </w:r>
      <w:r w:rsidR="00306B96" w:rsidRPr="002C7D58">
        <w:rPr>
          <w:rFonts w:ascii="Times New Roman" w:hAnsi="Times New Roman" w:cs="Times New Roman"/>
          <w:sz w:val="24"/>
          <w:szCs w:val="24"/>
        </w:rPr>
        <w:t xml:space="preserve">данных </w:t>
      </w:r>
      <w:r w:rsidRPr="002C7D58">
        <w:rPr>
          <w:rFonts w:ascii="Times New Roman" w:hAnsi="Times New Roman" w:cs="Times New Roman"/>
          <w:sz w:val="24"/>
          <w:szCs w:val="24"/>
        </w:rPr>
        <w:t>о лице, принявшем уведомление, № регистрации, дате.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lastRenderedPageBreak/>
        <w:t>3.2. В случае если уведомление поступило по почте, талон-уведомление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направляется работнику, направившему уведомление, по почте заказным письмом.</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3.3. Отказ в регистрации уведомления, а также невыдача талона-уведомления не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допускается.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3.4. Анонимные уведомления регистрируются в журнале и передаются в </w:t>
      </w:r>
      <w:proofErr w:type="gramStart"/>
      <w:r w:rsidRPr="002C7D58">
        <w:rPr>
          <w:rFonts w:ascii="Times New Roman" w:hAnsi="Times New Roman" w:cs="Times New Roman"/>
          <w:sz w:val="24"/>
          <w:szCs w:val="24"/>
        </w:rPr>
        <w:t>структурное</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подразделение, но к рассмотрению не принимаются.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3.5. Конфиденциальность полученных сведений обеспечивается работодателем 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начальником отдела кадров, ответственным лицом за реализацию </w:t>
      </w:r>
      <w:proofErr w:type="gramStart"/>
      <w:r w:rsidRPr="002C7D58">
        <w:rPr>
          <w:rFonts w:ascii="Times New Roman" w:hAnsi="Times New Roman" w:cs="Times New Roman"/>
          <w:sz w:val="24"/>
          <w:szCs w:val="24"/>
        </w:rPr>
        <w:t>антикоррупционной</w:t>
      </w:r>
      <w:proofErr w:type="gramEnd"/>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политики.</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 xml:space="preserve">IV. Порядок проведения проверки сведений, содержащихся </w:t>
      </w:r>
      <w:proofErr w:type="gramStart"/>
      <w:r w:rsidRPr="002C7D58">
        <w:rPr>
          <w:rFonts w:ascii="Times New Roman" w:hAnsi="Times New Roman" w:cs="Times New Roman"/>
          <w:b/>
          <w:sz w:val="24"/>
          <w:szCs w:val="24"/>
        </w:rPr>
        <w:t>в</w:t>
      </w:r>
      <w:proofErr w:type="gramEnd"/>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 xml:space="preserve">уведомлении о факте обращения в целях склонения работника </w:t>
      </w:r>
      <w:proofErr w:type="gramStart"/>
      <w:r w:rsidRPr="002C7D58">
        <w:rPr>
          <w:rFonts w:ascii="Times New Roman" w:hAnsi="Times New Roman" w:cs="Times New Roman"/>
          <w:b/>
          <w:sz w:val="24"/>
          <w:szCs w:val="24"/>
        </w:rPr>
        <w:t>к</w:t>
      </w:r>
      <w:proofErr w:type="gramEnd"/>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совершению 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4.1. Проверка сведений, содержащихся в уведомлении, проводится в течение 15-ти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рабочих дней со дня регистрации уведомления.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4.2. Организация проверки сведений, содержащихся в поступившем уведомлении,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осуществляется Комиссией по противодействию коррупции.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4.3. В ходе проверки должны быть установлены:</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причины и условия, которые способствовали обращению лица к работнику</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организации с целью склонения его к совершению коррупционных правонарушений;</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действия (бездействия) работника организации, к незаконному исполнению</w:t>
      </w:r>
    </w:p>
    <w:p w:rsidR="006C4F5C" w:rsidRPr="002C7D58" w:rsidRDefault="006C4F5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которых</w:t>
      </w:r>
      <w:proofErr w:type="gramEnd"/>
      <w:r w:rsidRPr="002C7D58">
        <w:rPr>
          <w:rFonts w:ascii="Times New Roman" w:hAnsi="Times New Roman" w:cs="Times New Roman"/>
          <w:sz w:val="24"/>
          <w:szCs w:val="24"/>
        </w:rPr>
        <w:t xml:space="preserve"> его пытались склонить.</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4.4. Результаты проверки Комиссия по противодействию коррупции предоставляет</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работодателю в форме письменного заключения в 3-хдневный срок со дня окончания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проверки.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В заключении указывается:</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состав Комиссии по противодействию коррупции;</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сроки проведения проверки;</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составитель уведомления и обстоятельства, послужившие основанием для проведения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проверки;</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подтверждение достоверности (либо опровержения) факта, послужившего основанием</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для составления уведомления;</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w:t>
      </w:r>
      <w:r w:rsidR="006C4F5C" w:rsidRPr="002C7D58">
        <w:rPr>
          <w:rFonts w:ascii="Times New Roman" w:hAnsi="Times New Roman" w:cs="Times New Roman"/>
          <w:sz w:val="24"/>
          <w:szCs w:val="24"/>
        </w:rPr>
        <w:t xml:space="preserve"> причины и обстоятельства, способствовавшие обращению в целях склонения работника</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t>ДК</w:t>
      </w:r>
      <w:r w:rsidR="006C4F5C" w:rsidRPr="002C7D58">
        <w:rPr>
          <w:rFonts w:ascii="Times New Roman" w:hAnsi="Times New Roman" w:cs="Times New Roman"/>
          <w:sz w:val="24"/>
          <w:szCs w:val="24"/>
        </w:rPr>
        <w:t xml:space="preserve"> к совершению коррупционных правонарушений.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4.5. В случае подтверждения наличия факта обращения в целях склонения работника</w:t>
      </w:r>
    </w:p>
    <w:p w:rsidR="006C4F5C" w:rsidRPr="002C7D58" w:rsidRDefault="00306B96" w:rsidP="006C4F5C">
      <w:pPr>
        <w:rPr>
          <w:rFonts w:ascii="Times New Roman" w:hAnsi="Times New Roman" w:cs="Times New Roman"/>
          <w:sz w:val="24"/>
          <w:szCs w:val="24"/>
        </w:rPr>
      </w:pPr>
      <w:r w:rsidRPr="002C7D58">
        <w:rPr>
          <w:rFonts w:ascii="Times New Roman" w:hAnsi="Times New Roman" w:cs="Times New Roman"/>
          <w:sz w:val="24"/>
          <w:szCs w:val="24"/>
        </w:rPr>
        <w:lastRenderedPageBreak/>
        <w:t>ДК</w:t>
      </w:r>
      <w:r w:rsidR="006C4F5C" w:rsidRPr="002C7D58">
        <w:rPr>
          <w:rFonts w:ascii="Times New Roman" w:hAnsi="Times New Roman" w:cs="Times New Roman"/>
          <w:sz w:val="24"/>
          <w:szCs w:val="24"/>
        </w:rPr>
        <w:t xml:space="preserve"> к совершению коррупционных правонарушений комиссией в заключение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выносятся рекомендации работодателю по применению мер по недопущению</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коррупционного правонарушения.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Работодателем принимается решение о передаче информации в органы прокуратуры.</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4.6. В случае</w:t>
      </w:r>
      <w:proofErr w:type="gramStart"/>
      <w:r w:rsidRPr="002C7D58">
        <w:rPr>
          <w:rFonts w:ascii="Times New Roman" w:hAnsi="Times New Roman" w:cs="Times New Roman"/>
          <w:sz w:val="24"/>
          <w:szCs w:val="24"/>
        </w:rPr>
        <w:t>,</w:t>
      </w:r>
      <w:proofErr w:type="gramEnd"/>
      <w:r w:rsidRPr="002C7D58">
        <w:rPr>
          <w:rFonts w:ascii="Times New Roman" w:hAnsi="Times New Roman" w:cs="Times New Roman"/>
          <w:sz w:val="24"/>
          <w:szCs w:val="24"/>
        </w:rPr>
        <w:t xml:space="preserve"> если факт обращения в целях склонения работника организации к</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совершению коррупционных правонарушений не подтвердился, но в ходе проведенной</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проверки выявились признаки нарушений требований к служебному поведению либо</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конфликта интересов, материалы, собранные в хо</w:t>
      </w:r>
      <w:r w:rsidR="00306B96" w:rsidRPr="002C7D58">
        <w:rPr>
          <w:rFonts w:ascii="Times New Roman" w:hAnsi="Times New Roman" w:cs="Times New Roman"/>
          <w:sz w:val="24"/>
          <w:szCs w:val="24"/>
        </w:rPr>
        <w:t>де проверки, а также заключение</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направляются работодателю для принятия решения о применении дисциплинарного</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взыскания в течение двух рабочих дней после завершения проверки.</w:t>
      </w:r>
    </w:p>
    <w:p w:rsidR="006C4F5C" w:rsidRPr="002C7D58" w:rsidRDefault="006C4F5C" w:rsidP="006C4F5C">
      <w:pPr>
        <w:rPr>
          <w:rFonts w:ascii="Times New Roman" w:hAnsi="Times New Roman" w:cs="Times New Roman"/>
          <w:b/>
          <w:sz w:val="24"/>
          <w:szCs w:val="24"/>
        </w:rPr>
      </w:pPr>
      <w:r w:rsidRPr="002C7D58">
        <w:rPr>
          <w:rFonts w:ascii="Times New Roman" w:hAnsi="Times New Roman" w:cs="Times New Roman"/>
          <w:b/>
          <w:sz w:val="24"/>
          <w:szCs w:val="24"/>
        </w:rPr>
        <w:t>V. Заключительные положения</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 xml:space="preserve">5.1. Настоящее Положение вступает в силу с момента </w:t>
      </w:r>
      <w:r w:rsidR="00A9752C" w:rsidRPr="002C7D58">
        <w:rPr>
          <w:rFonts w:ascii="Times New Roman" w:hAnsi="Times New Roman" w:cs="Times New Roman"/>
          <w:sz w:val="24"/>
          <w:szCs w:val="24"/>
        </w:rPr>
        <w:t>издания приказа.</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5.2. В настоящее Положение могут вноситься</w:t>
      </w:r>
      <w:r w:rsidR="00A9752C" w:rsidRPr="002C7D58">
        <w:rPr>
          <w:rFonts w:ascii="Times New Roman" w:hAnsi="Times New Roman" w:cs="Times New Roman"/>
          <w:sz w:val="24"/>
          <w:szCs w:val="24"/>
        </w:rPr>
        <w:t xml:space="preserve"> изменения и дополнения, </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утверждаются директором.</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5.3. Изменения и дополнения к Положению принимаются в составе новой редакции</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Положения. После принятия новой редакции Положения предыдущая редакция утрачивает</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силу.</w:t>
      </w:r>
    </w:p>
    <w:p w:rsidR="006C4F5C" w:rsidRPr="002C7D58" w:rsidRDefault="006C4F5C" w:rsidP="006C4F5C">
      <w:pPr>
        <w:rPr>
          <w:rFonts w:ascii="Times New Roman" w:hAnsi="Times New Roman" w:cs="Times New Roman"/>
          <w:sz w:val="24"/>
          <w:szCs w:val="24"/>
        </w:rPr>
      </w:pPr>
      <w:r w:rsidRPr="002C7D58">
        <w:rPr>
          <w:rFonts w:ascii="Times New Roman" w:hAnsi="Times New Roman" w:cs="Times New Roman"/>
          <w:sz w:val="24"/>
          <w:szCs w:val="24"/>
        </w:rPr>
        <w:t>5.4. Настоящее Положение принимается на неопределенный срок.</w:t>
      </w: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EA7A03" w:rsidRPr="002C7D58" w:rsidRDefault="00EA7A03" w:rsidP="00EA7A03">
      <w:pPr>
        <w:rPr>
          <w:rFonts w:ascii="Times New Roman" w:hAnsi="Times New Roman" w:cs="Times New Roman"/>
          <w:sz w:val="24"/>
          <w:szCs w:val="24"/>
        </w:rPr>
      </w:pPr>
      <w:r w:rsidRPr="002C7D58">
        <w:rPr>
          <w:rFonts w:ascii="Times New Roman" w:hAnsi="Times New Roman" w:cs="Times New Roman"/>
          <w:sz w:val="24"/>
          <w:szCs w:val="24"/>
        </w:rPr>
        <w:t xml:space="preserve">                                                                                                                                          Приложение № 1</w:t>
      </w:r>
    </w:p>
    <w:p w:rsidR="00EA7A03" w:rsidRPr="002C7D58" w:rsidRDefault="00EA7A03" w:rsidP="00EA7A03">
      <w:pPr>
        <w:rPr>
          <w:rFonts w:ascii="Times New Roman" w:hAnsi="Times New Roman" w:cs="Times New Roman"/>
          <w:b/>
          <w:sz w:val="24"/>
          <w:szCs w:val="24"/>
        </w:rPr>
      </w:pPr>
      <w:r w:rsidRPr="002C7D58">
        <w:rPr>
          <w:rFonts w:ascii="Times New Roman" w:hAnsi="Times New Roman" w:cs="Times New Roman"/>
          <w:b/>
          <w:sz w:val="24"/>
          <w:szCs w:val="24"/>
        </w:rPr>
        <w:t xml:space="preserve">                                                      УВЕДОМЛЕНИЕ о факте обращения</w:t>
      </w:r>
    </w:p>
    <w:p w:rsidR="00EA7A03" w:rsidRPr="002C7D58" w:rsidRDefault="00EA7A03" w:rsidP="00EA7A03">
      <w:pPr>
        <w:rPr>
          <w:rFonts w:ascii="Times New Roman" w:hAnsi="Times New Roman" w:cs="Times New Roman"/>
          <w:b/>
          <w:sz w:val="24"/>
          <w:szCs w:val="24"/>
        </w:rPr>
      </w:pPr>
      <w:r w:rsidRPr="002C7D58">
        <w:rPr>
          <w:rFonts w:ascii="Times New Roman" w:hAnsi="Times New Roman" w:cs="Times New Roman"/>
          <w:b/>
          <w:sz w:val="24"/>
          <w:szCs w:val="24"/>
        </w:rPr>
        <w:t xml:space="preserve">                           в целях склонения работника к совершению коррупционных правонарушений</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Сообщаю, что:</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1. 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(описание обстоятельств, при которых стало известно о случаях обращения к работнику в связи с исполнением им служебных обязанностей каких-либо лиц в целях склонения его к совершению коррупционных правонарушений)</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(дата, место, время)</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2. 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(подробные сведения о коррупционных правонарушениях, которые должен был бы совершить работник по просьбе обратившихся лиц)</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lastRenderedPageBreak/>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3. 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proofErr w:type="gramStart"/>
      <w:r w:rsidRPr="002C7D58">
        <w:rPr>
          <w:rFonts w:ascii="Times New Roman" w:hAnsi="Times New Roman" w:cs="Times New Roman"/>
          <w:sz w:val="24"/>
          <w:szCs w:val="24"/>
        </w:rPr>
        <w:t>(все известные сведения о физическом (юридическом) лице,</w:t>
      </w:r>
      <w:proofErr w:type="gramEnd"/>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proofErr w:type="gramStart"/>
      <w:r w:rsidRPr="002C7D58">
        <w:rPr>
          <w:rFonts w:ascii="Times New Roman" w:hAnsi="Times New Roman" w:cs="Times New Roman"/>
          <w:sz w:val="24"/>
          <w:szCs w:val="24"/>
        </w:rPr>
        <w:t>склоняющем</w:t>
      </w:r>
      <w:proofErr w:type="gramEnd"/>
      <w:r w:rsidRPr="002C7D58">
        <w:rPr>
          <w:rFonts w:ascii="Times New Roman" w:hAnsi="Times New Roman" w:cs="Times New Roman"/>
          <w:sz w:val="24"/>
          <w:szCs w:val="24"/>
        </w:rPr>
        <w:t xml:space="preserve"> к коррупционному правонарушению)</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4. 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proofErr w:type="gramStart"/>
      <w:r w:rsidRPr="002C7D58">
        <w:rPr>
          <w:rFonts w:ascii="Times New Roman" w:hAnsi="Times New Roman" w:cs="Times New Roman"/>
          <w:sz w:val="24"/>
          <w:szCs w:val="24"/>
        </w:rPr>
        <w:t>(способ и обстоятельства склонения к коррупционному правонарушению</w:t>
      </w:r>
      <w:proofErr w:type="gramEnd"/>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_______________________________________________________________________________________________(подкуп, угроза, обман и т.д.), а также информация об отказе (согласии) работника</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______________________________________________________________________________________________принять предложение лица о совершении коррупционного правонарушения)</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______________________________________________________________________________________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________________ __________________ _____________________________</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 xml:space="preserve">(дата) </w:t>
      </w:r>
      <w:proofErr w:type="gramStart"/>
      <w:r w:rsidRPr="002C7D58">
        <w:rPr>
          <w:rFonts w:ascii="Times New Roman" w:hAnsi="Times New Roman" w:cs="Times New Roman"/>
          <w:sz w:val="24"/>
          <w:szCs w:val="24"/>
        </w:rPr>
        <w:t xml:space="preserve">( </w:t>
      </w:r>
      <w:proofErr w:type="gramEnd"/>
      <w:r w:rsidRPr="002C7D58">
        <w:rPr>
          <w:rFonts w:ascii="Times New Roman" w:hAnsi="Times New Roman" w:cs="Times New Roman"/>
          <w:sz w:val="24"/>
          <w:szCs w:val="24"/>
        </w:rPr>
        <w:t>подпись) (инициалы и фамилия)</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 -------------------</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Талон - уведомление</w:t>
      </w:r>
    </w:p>
    <w:p w:rsidR="00EA7A03" w:rsidRPr="002C7D58" w:rsidRDefault="00EA7A03" w:rsidP="00EA7A03">
      <w:pPr>
        <w:spacing w:line="240" w:lineRule="auto"/>
        <w:rPr>
          <w:rFonts w:ascii="Times New Roman" w:hAnsi="Times New Roman" w:cs="Times New Roman"/>
          <w:sz w:val="24"/>
          <w:szCs w:val="24"/>
        </w:rPr>
      </w:pPr>
      <w:r w:rsidRPr="002C7D58">
        <w:rPr>
          <w:rFonts w:ascii="Times New Roman" w:hAnsi="Times New Roman" w:cs="Times New Roman"/>
          <w:sz w:val="24"/>
          <w:szCs w:val="24"/>
        </w:rPr>
        <w:t>Уведомление принял: ______________________________ ____________ № рег. __________</w:t>
      </w: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EA7A03" w:rsidRPr="002C7D58" w:rsidRDefault="00EA7A03"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86527F" w:rsidRPr="002C7D58" w:rsidRDefault="0086527F"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p>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 xml:space="preserve">                                                                                                                      Приложение 2</w:t>
      </w:r>
    </w:p>
    <w:p w:rsidR="00A9752C" w:rsidRPr="002C7D58" w:rsidRDefault="00A9752C" w:rsidP="00A9752C">
      <w:pPr>
        <w:rPr>
          <w:rFonts w:ascii="Times New Roman" w:hAnsi="Times New Roman" w:cs="Times New Roman"/>
          <w:b/>
          <w:sz w:val="24"/>
          <w:szCs w:val="24"/>
        </w:rPr>
      </w:pPr>
      <w:r w:rsidRPr="002C7D58">
        <w:rPr>
          <w:rFonts w:ascii="Times New Roman" w:hAnsi="Times New Roman" w:cs="Times New Roman"/>
          <w:b/>
          <w:sz w:val="24"/>
          <w:szCs w:val="24"/>
        </w:rPr>
        <w:t xml:space="preserve">                                                Журнал регистрации</w:t>
      </w:r>
    </w:p>
    <w:p w:rsidR="00A9752C" w:rsidRPr="002C7D58" w:rsidRDefault="00A9752C" w:rsidP="00A9752C">
      <w:pPr>
        <w:rPr>
          <w:rFonts w:ascii="Times New Roman" w:hAnsi="Times New Roman" w:cs="Times New Roman"/>
          <w:b/>
          <w:sz w:val="24"/>
          <w:szCs w:val="24"/>
        </w:rPr>
      </w:pPr>
      <w:r w:rsidRPr="002C7D58">
        <w:rPr>
          <w:rFonts w:ascii="Times New Roman" w:hAnsi="Times New Roman" w:cs="Times New Roman"/>
          <w:b/>
          <w:sz w:val="24"/>
          <w:szCs w:val="24"/>
        </w:rPr>
        <w:t>уведомлений работниками работодателя о случаях склонения их</w:t>
      </w:r>
    </w:p>
    <w:p w:rsidR="00A9752C" w:rsidRPr="002C7D58" w:rsidRDefault="00A9752C" w:rsidP="00A9752C">
      <w:pPr>
        <w:rPr>
          <w:rFonts w:ascii="Times New Roman" w:hAnsi="Times New Roman" w:cs="Times New Roman"/>
          <w:b/>
          <w:sz w:val="24"/>
          <w:szCs w:val="24"/>
        </w:rPr>
      </w:pPr>
      <w:r w:rsidRPr="002C7D58">
        <w:rPr>
          <w:rFonts w:ascii="Times New Roman" w:hAnsi="Times New Roman" w:cs="Times New Roman"/>
          <w:b/>
          <w:sz w:val="24"/>
          <w:szCs w:val="24"/>
        </w:rPr>
        <w:t xml:space="preserve">                        к совершению коррупционных нарушений</w:t>
      </w:r>
    </w:p>
    <w:p w:rsidR="00A9752C" w:rsidRPr="002C7D58" w:rsidRDefault="00A9752C" w:rsidP="006C4F5C">
      <w:pPr>
        <w:rPr>
          <w:rFonts w:ascii="Times New Roman" w:hAnsi="Times New Roman" w:cs="Times New Roman"/>
          <w:b/>
          <w:sz w:val="24"/>
          <w:szCs w:val="24"/>
        </w:rPr>
      </w:pPr>
    </w:p>
    <w:tbl>
      <w:tblPr>
        <w:tblStyle w:val="a3"/>
        <w:tblW w:w="10916" w:type="dxa"/>
        <w:tblInd w:w="-856" w:type="dxa"/>
        <w:tblLook w:val="04A0" w:firstRow="1" w:lastRow="0" w:firstColumn="1" w:lastColumn="0" w:noHBand="0" w:noVBand="1"/>
      </w:tblPr>
      <w:tblGrid>
        <w:gridCol w:w="1277"/>
        <w:gridCol w:w="1275"/>
        <w:gridCol w:w="1317"/>
        <w:gridCol w:w="1544"/>
        <w:gridCol w:w="909"/>
        <w:gridCol w:w="909"/>
        <w:gridCol w:w="1275"/>
        <w:gridCol w:w="1317"/>
        <w:gridCol w:w="1093"/>
      </w:tblGrid>
      <w:tr w:rsidR="00A9752C" w:rsidRPr="002C7D58" w:rsidTr="00A9752C">
        <w:tc>
          <w:tcPr>
            <w:tcW w:w="1277" w:type="dxa"/>
          </w:tcPr>
          <w:p w:rsidR="00A9752C" w:rsidRPr="002C7D58" w:rsidRDefault="00A9752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Регистра-</w:t>
            </w:r>
            <w:proofErr w:type="spellStart"/>
            <w:r w:rsidRPr="002C7D58">
              <w:rPr>
                <w:rFonts w:ascii="Times New Roman" w:hAnsi="Times New Roman" w:cs="Times New Roman"/>
                <w:sz w:val="24"/>
                <w:szCs w:val="24"/>
              </w:rPr>
              <w:t>ционный</w:t>
            </w:r>
            <w:proofErr w:type="spellEnd"/>
            <w:proofErr w:type="gramEnd"/>
            <w:r w:rsidRPr="002C7D58">
              <w:rPr>
                <w:rFonts w:ascii="Times New Roman" w:hAnsi="Times New Roman" w:cs="Times New Roman"/>
                <w:sz w:val="24"/>
                <w:szCs w:val="24"/>
              </w:rPr>
              <w:t xml:space="preserve"> номер </w:t>
            </w:r>
            <w:proofErr w:type="spellStart"/>
            <w:r w:rsidRPr="002C7D58">
              <w:rPr>
                <w:rFonts w:ascii="Times New Roman" w:hAnsi="Times New Roman" w:cs="Times New Roman"/>
                <w:sz w:val="24"/>
                <w:szCs w:val="24"/>
              </w:rPr>
              <w:t>уведомле-ния</w:t>
            </w:r>
            <w:proofErr w:type="spellEnd"/>
          </w:p>
        </w:tc>
        <w:tc>
          <w:tcPr>
            <w:tcW w:w="1275" w:type="dxa"/>
          </w:tcPr>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 xml:space="preserve">Дата и время </w:t>
            </w:r>
            <w:proofErr w:type="gramStart"/>
            <w:r w:rsidRPr="002C7D58">
              <w:rPr>
                <w:rFonts w:ascii="Times New Roman" w:hAnsi="Times New Roman" w:cs="Times New Roman"/>
                <w:sz w:val="24"/>
                <w:szCs w:val="24"/>
              </w:rPr>
              <w:t>регистра-</w:t>
            </w:r>
            <w:proofErr w:type="spellStart"/>
            <w:r w:rsidRPr="002C7D58">
              <w:rPr>
                <w:rFonts w:ascii="Times New Roman" w:hAnsi="Times New Roman" w:cs="Times New Roman"/>
                <w:sz w:val="24"/>
                <w:szCs w:val="24"/>
              </w:rPr>
              <w:t>ции</w:t>
            </w:r>
            <w:proofErr w:type="spellEnd"/>
            <w:proofErr w:type="gramEnd"/>
            <w:r w:rsidRPr="002C7D58">
              <w:rPr>
                <w:rFonts w:ascii="Times New Roman" w:hAnsi="Times New Roman" w:cs="Times New Roman"/>
                <w:sz w:val="24"/>
                <w:szCs w:val="24"/>
              </w:rPr>
              <w:t xml:space="preserve"> </w:t>
            </w:r>
            <w:proofErr w:type="spellStart"/>
            <w:r w:rsidRPr="002C7D58">
              <w:rPr>
                <w:rFonts w:ascii="Times New Roman" w:hAnsi="Times New Roman" w:cs="Times New Roman"/>
                <w:sz w:val="24"/>
                <w:szCs w:val="24"/>
              </w:rPr>
              <w:t>уведомле-ния</w:t>
            </w:r>
            <w:proofErr w:type="spellEnd"/>
          </w:p>
        </w:tc>
        <w:tc>
          <w:tcPr>
            <w:tcW w:w="1317" w:type="dxa"/>
          </w:tcPr>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 xml:space="preserve">Ф.И.О., должность </w:t>
            </w:r>
            <w:proofErr w:type="gramStart"/>
            <w:r w:rsidRPr="002C7D58">
              <w:rPr>
                <w:rFonts w:ascii="Times New Roman" w:hAnsi="Times New Roman" w:cs="Times New Roman"/>
                <w:sz w:val="24"/>
                <w:szCs w:val="24"/>
              </w:rPr>
              <w:t>подавшего</w:t>
            </w:r>
            <w:proofErr w:type="gramEnd"/>
            <w:r w:rsidRPr="002C7D58">
              <w:rPr>
                <w:rFonts w:ascii="Times New Roman" w:hAnsi="Times New Roman" w:cs="Times New Roman"/>
                <w:sz w:val="24"/>
                <w:szCs w:val="24"/>
              </w:rPr>
              <w:t xml:space="preserve"> </w:t>
            </w:r>
            <w:proofErr w:type="spellStart"/>
            <w:r w:rsidRPr="002C7D58">
              <w:rPr>
                <w:rFonts w:ascii="Times New Roman" w:hAnsi="Times New Roman" w:cs="Times New Roman"/>
                <w:sz w:val="24"/>
                <w:szCs w:val="24"/>
              </w:rPr>
              <w:t>уведомле-ние</w:t>
            </w:r>
            <w:proofErr w:type="spellEnd"/>
          </w:p>
        </w:tc>
        <w:tc>
          <w:tcPr>
            <w:tcW w:w="1544" w:type="dxa"/>
          </w:tcPr>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Краткое содержание уведомления</w:t>
            </w:r>
          </w:p>
        </w:tc>
        <w:tc>
          <w:tcPr>
            <w:tcW w:w="909" w:type="dxa"/>
          </w:tcPr>
          <w:p w:rsidR="00A9752C" w:rsidRPr="002C7D58" w:rsidRDefault="00A9752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Коли-</w:t>
            </w:r>
            <w:proofErr w:type="spellStart"/>
            <w:r w:rsidRPr="002C7D58">
              <w:rPr>
                <w:rFonts w:ascii="Times New Roman" w:hAnsi="Times New Roman" w:cs="Times New Roman"/>
                <w:sz w:val="24"/>
                <w:szCs w:val="24"/>
              </w:rPr>
              <w:t>чество</w:t>
            </w:r>
            <w:proofErr w:type="spellEnd"/>
            <w:proofErr w:type="gramEnd"/>
            <w:r w:rsidRPr="002C7D58">
              <w:rPr>
                <w:rFonts w:ascii="Times New Roman" w:hAnsi="Times New Roman" w:cs="Times New Roman"/>
                <w:sz w:val="24"/>
                <w:szCs w:val="24"/>
              </w:rPr>
              <w:t xml:space="preserve"> листов</w:t>
            </w:r>
          </w:p>
        </w:tc>
        <w:tc>
          <w:tcPr>
            <w:tcW w:w="909" w:type="dxa"/>
          </w:tcPr>
          <w:p w:rsidR="00A9752C" w:rsidRPr="002C7D58" w:rsidRDefault="00A9752C" w:rsidP="006C4F5C">
            <w:pPr>
              <w:rPr>
                <w:rFonts w:ascii="Times New Roman" w:hAnsi="Times New Roman" w:cs="Times New Roman"/>
                <w:sz w:val="24"/>
                <w:szCs w:val="24"/>
              </w:rPr>
            </w:pPr>
            <w:proofErr w:type="gramStart"/>
            <w:r w:rsidRPr="002C7D58">
              <w:rPr>
                <w:rFonts w:ascii="Times New Roman" w:hAnsi="Times New Roman" w:cs="Times New Roman"/>
                <w:sz w:val="24"/>
                <w:szCs w:val="24"/>
              </w:rPr>
              <w:t>Коли-</w:t>
            </w:r>
            <w:proofErr w:type="spellStart"/>
            <w:r w:rsidRPr="002C7D58">
              <w:rPr>
                <w:rFonts w:ascii="Times New Roman" w:hAnsi="Times New Roman" w:cs="Times New Roman"/>
                <w:sz w:val="24"/>
                <w:szCs w:val="24"/>
              </w:rPr>
              <w:t>чество</w:t>
            </w:r>
            <w:proofErr w:type="spellEnd"/>
            <w:proofErr w:type="gramEnd"/>
            <w:r w:rsidRPr="002C7D58">
              <w:rPr>
                <w:rFonts w:ascii="Times New Roman" w:hAnsi="Times New Roman" w:cs="Times New Roman"/>
                <w:sz w:val="24"/>
                <w:szCs w:val="24"/>
              </w:rPr>
              <w:t xml:space="preserve"> листов</w:t>
            </w:r>
          </w:p>
        </w:tc>
        <w:tc>
          <w:tcPr>
            <w:tcW w:w="1275" w:type="dxa"/>
          </w:tcPr>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 xml:space="preserve">Подпись </w:t>
            </w:r>
            <w:proofErr w:type="spellStart"/>
            <w:proofErr w:type="gramStart"/>
            <w:r w:rsidRPr="002C7D58">
              <w:rPr>
                <w:rFonts w:ascii="Times New Roman" w:hAnsi="Times New Roman" w:cs="Times New Roman"/>
                <w:sz w:val="24"/>
                <w:szCs w:val="24"/>
              </w:rPr>
              <w:t>регистри-рующего</w:t>
            </w:r>
            <w:proofErr w:type="spellEnd"/>
            <w:proofErr w:type="gramEnd"/>
            <w:r w:rsidRPr="002C7D58">
              <w:rPr>
                <w:rFonts w:ascii="Times New Roman" w:hAnsi="Times New Roman" w:cs="Times New Roman"/>
                <w:sz w:val="24"/>
                <w:szCs w:val="24"/>
              </w:rPr>
              <w:t xml:space="preserve"> </w:t>
            </w:r>
            <w:proofErr w:type="spellStart"/>
            <w:r w:rsidRPr="002C7D58">
              <w:rPr>
                <w:rFonts w:ascii="Times New Roman" w:hAnsi="Times New Roman" w:cs="Times New Roman"/>
                <w:sz w:val="24"/>
                <w:szCs w:val="24"/>
              </w:rPr>
              <w:t>уведомле-ние</w:t>
            </w:r>
            <w:proofErr w:type="spellEnd"/>
          </w:p>
        </w:tc>
        <w:tc>
          <w:tcPr>
            <w:tcW w:w="1317" w:type="dxa"/>
          </w:tcPr>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 xml:space="preserve">Подпись </w:t>
            </w:r>
            <w:proofErr w:type="gramStart"/>
            <w:r w:rsidRPr="002C7D58">
              <w:rPr>
                <w:rFonts w:ascii="Times New Roman" w:hAnsi="Times New Roman" w:cs="Times New Roman"/>
                <w:sz w:val="24"/>
                <w:szCs w:val="24"/>
              </w:rPr>
              <w:t>подавшего</w:t>
            </w:r>
            <w:proofErr w:type="gramEnd"/>
            <w:r w:rsidRPr="002C7D58">
              <w:rPr>
                <w:rFonts w:ascii="Times New Roman" w:hAnsi="Times New Roman" w:cs="Times New Roman"/>
                <w:sz w:val="24"/>
                <w:szCs w:val="24"/>
              </w:rPr>
              <w:t xml:space="preserve"> </w:t>
            </w:r>
            <w:proofErr w:type="spellStart"/>
            <w:r w:rsidRPr="002C7D58">
              <w:rPr>
                <w:rFonts w:ascii="Times New Roman" w:hAnsi="Times New Roman" w:cs="Times New Roman"/>
                <w:sz w:val="24"/>
                <w:szCs w:val="24"/>
              </w:rPr>
              <w:t>уведомле-ние</w:t>
            </w:r>
            <w:proofErr w:type="spellEnd"/>
          </w:p>
        </w:tc>
        <w:tc>
          <w:tcPr>
            <w:tcW w:w="1093" w:type="dxa"/>
          </w:tcPr>
          <w:p w:rsidR="00A9752C" w:rsidRPr="002C7D58" w:rsidRDefault="00A9752C" w:rsidP="006C4F5C">
            <w:pPr>
              <w:rPr>
                <w:rFonts w:ascii="Times New Roman" w:hAnsi="Times New Roman" w:cs="Times New Roman"/>
                <w:sz w:val="24"/>
                <w:szCs w:val="24"/>
              </w:rPr>
            </w:pPr>
            <w:r w:rsidRPr="002C7D58">
              <w:rPr>
                <w:rFonts w:ascii="Times New Roman" w:hAnsi="Times New Roman" w:cs="Times New Roman"/>
                <w:sz w:val="24"/>
                <w:szCs w:val="24"/>
              </w:rPr>
              <w:t>Особые отметки</w:t>
            </w:r>
          </w:p>
        </w:tc>
      </w:tr>
      <w:tr w:rsidR="00A9752C" w:rsidRPr="002C7D58" w:rsidTr="00A9752C">
        <w:tc>
          <w:tcPr>
            <w:tcW w:w="1277"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544"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093" w:type="dxa"/>
          </w:tcPr>
          <w:p w:rsidR="00A9752C" w:rsidRPr="002C7D58" w:rsidRDefault="00A9752C" w:rsidP="006C4F5C">
            <w:pPr>
              <w:rPr>
                <w:rFonts w:ascii="Times New Roman" w:hAnsi="Times New Roman" w:cs="Times New Roman"/>
                <w:sz w:val="24"/>
                <w:szCs w:val="24"/>
              </w:rPr>
            </w:pPr>
          </w:p>
        </w:tc>
      </w:tr>
      <w:tr w:rsidR="00A9752C" w:rsidRPr="002C7D58" w:rsidTr="00A9752C">
        <w:tc>
          <w:tcPr>
            <w:tcW w:w="1277"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544"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093" w:type="dxa"/>
          </w:tcPr>
          <w:p w:rsidR="00A9752C" w:rsidRPr="002C7D58" w:rsidRDefault="00A9752C" w:rsidP="006C4F5C">
            <w:pPr>
              <w:rPr>
                <w:rFonts w:ascii="Times New Roman" w:hAnsi="Times New Roman" w:cs="Times New Roman"/>
                <w:sz w:val="24"/>
                <w:szCs w:val="24"/>
              </w:rPr>
            </w:pPr>
          </w:p>
        </w:tc>
      </w:tr>
      <w:tr w:rsidR="00A9752C" w:rsidRPr="002C7D58" w:rsidTr="00A9752C">
        <w:tc>
          <w:tcPr>
            <w:tcW w:w="1277"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544"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093" w:type="dxa"/>
          </w:tcPr>
          <w:p w:rsidR="00A9752C" w:rsidRPr="002C7D58" w:rsidRDefault="00A9752C" w:rsidP="006C4F5C">
            <w:pPr>
              <w:rPr>
                <w:rFonts w:ascii="Times New Roman" w:hAnsi="Times New Roman" w:cs="Times New Roman"/>
                <w:sz w:val="24"/>
                <w:szCs w:val="24"/>
              </w:rPr>
            </w:pPr>
          </w:p>
        </w:tc>
      </w:tr>
      <w:tr w:rsidR="00A9752C" w:rsidRPr="002C7D58" w:rsidTr="00A9752C">
        <w:tc>
          <w:tcPr>
            <w:tcW w:w="1277"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544"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093" w:type="dxa"/>
          </w:tcPr>
          <w:p w:rsidR="00A9752C" w:rsidRPr="002C7D58" w:rsidRDefault="00A9752C" w:rsidP="006C4F5C">
            <w:pPr>
              <w:rPr>
                <w:rFonts w:ascii="Times New Roman" w:hAnsi="Times New Roman" w:cs="Times New Roman"/>
                <w:sz w:val="24"/>
                <w:szCs w:val="24"/>
              </w:rPr>
            </w:pPr>
          </w:p>
        </w:tc>
      </w:tr>
      <w:tr w:rsidR="00A9752C" w:rsidRPr="002C7D58" w:rsidTr="00A9752C">
        <w:tc>
          <w:tcPr>
            <w:tcW w:w="1277"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544"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909" w:type="dxa"/>
          </w:tcPr>
          <w:p w:rsidR="00A9752C" w:rsidRPr="002C7D58" w:rsidRDefault="00A9752C" w:rsidP="006C4F5C">
            <w:pPr>
              <w:rPr>
                <w:rFonts w:ascii="Times New Roman" w:hAnsi="Times New Roman" w:cs="Times New Roman"/>
                <w:sz w:val="24"/>
                <w:szCs w:val="24"/>
              </w:rPr>
            </w:pPr>
          </w:p>
        </w:tc>
        <w:tc>
          <w:tcPr>
            <w:tcW w:w="1275" w:type="dxa"/>
          </w:tcPr>
          <w:p w:rsidR="00A9752C" w:rsidRPr="002C7D58" w:rsidRDefault="00A9752C" w:rsidP="006C4F5C">
            <w:pPr>
              <w:rPr>
                <w:rFonts w:ascii="Times New Roman" w:hAnsi="Times New Roman" w:cs="Times New Roman"/>
                <w:sz w:val="24"/>
                <w:szCs w:val="24"/>
              </w:rPr>
            </w:pPr>
          </w:p>
        </w:tc>
        <w:tc>
          <w:tcPr>
            <w:tcW w:w="1317" w:type="dxa"/>
          </w:tcPr>
          <w:p w:rsidR="00A9752C" w:rsidRPr="002C7D58" w:rsidRDefault="00A9752C" w:rsidP="006C4F5C">
            <w:pPr>
              <w:rPr>
                <w:rFonts w:ascii="Times New Roman" w:hAnsi="Times New Roman" w:cs="Times New Roman"/>
                <w:sz w:val="24"/>
                <w:szCs w:val="24"/>
              </w:rPr>
            </w:pPr>
          </w:p>
        </w:tc>
        <w:tc>
          <w:tcPr>
            <w:tcW w:w="1093" w:type="dxa"/>
          </w:tcPr>
          <w:p w:rsidR="00A9752C" w:rsidRPr="002C7D58" w:rsidRDefault="00A9752C" w:rsidP="006C4F5C">
            <w:pPr>
              <w:rPr>
                <w:rFonts w:ascii="Times New Roman" w:hAnsi="Times New Roman" w:cs="Times New Roman"/>
                <w:sz w:val="24"/>
                <w:szCs w:val="24"/>
              </w:rPr>
            </w:pPr>
          </w:p>
        </w:tc>
      </w:tr>
    </w:tbl>
    <w:p w:rsidR="00A9752C" w:rsidRPr="002C7D58" w:rsidRDefault="00A9752C" w:rsidP="006C4F5C">
      <w:pPr>
        <w:rPr>
          <w:rFonts w:ascii="Times New Roman" w:hAnsi="Times New Roman" w:cs="Times New Roman"/>
          <w:sz w:val="24"/>
          <w:szCs w:val="24"/>
        </w:rPr>
      </w:pPr>
    </w:p>
    <w:p w:rsidR="00240A0F" w:rsidRPr="003C635F" w:rsidRDefault="00240A0F" w:rsidP="006C4F5C">
      <w:pPr>
        <w:rPr>
          <w:rFonts w:ascii="Times New Roman" w:hAnsi="Times New Roman" w:cs="Times New Roman"/>
          <w:sz w:val="24"/>
          <w:szCs w:val="24"/>
        </w:rPr>
      </w:pPr>
    </w:p>
    <w:sectPr w:rsidR="00240A0F" w:rsidRPr="003C635F" w:rsidSect="00A738C8">
      <w:pgSz w:w="11906" w:h="16838"/>
      <w:pgMar w:top="28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altName w:val="Segoe UI"/>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C2F81"/>
    <w:multiLevelType w:val="hybridMultilevel"/>
    <w:tmpl w:val="E1609AC0"/>
    <w:lvl w:ilvl="0" w:tplc="3EC0E04C">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A140C5"/>
    <w:rsid w:val="00183D9D"/>
    <w:rsid w:val="002376A6"/>
    <w:rsid w:val="00240A0F"/>
    <w:rsid w:val="0024430C"/>
    <w:rsid w:val="002578A1"/>
    <w:rsid w:val="00283C0A"/>
    <w:rsid w:val="002A6B5A"/>
    <w:rsid w:val="002C7D58"/>
    <w:rsid w:val="002E4513"/>
    <w:rsid w:val="00306B96"/>
    <w:rsid w:val="00351494"/>
    <w:rsid w:val="00380004"/>
    <w:rsid w:val="003C635F"/>
    <w:rsid w:val="0049026D"/>
    <w:rsid w:val="004A3C0D"/>
    <w:rsid w:val="00505DAF"/>
    <w:rsid w:val="00534C2F"/>
    <w:rsid w:val="00541D27"/>
    <w:rsid w:val="006C30DE"/>
    <w:rsid w:val="006C4F5C"/>
    <w:rsid w:val="00731CB0"/>
    <w:rsid w:val="00733372"/>
    <w:rsid w:val="00774DD0"/>
    <w:rsid w:val="00776FA3"/>
    <w:rsid w:val="00785554"/>
    <w:rsid w:val="007F4289"/>
    <w:rsid w:val="008365DF"/>
    <w:rsid w:val="0086527F"/>
    <w:rsid w:val="00A070EB"/>
    <w:rsid w:val="00A140C5"/>
    <w:rsid w:val="00A738C8"/>
    <w:rsid w:val="00A9752C"/>
    <w:rsid w:val="00B237DF"/>
    <w:rsid w:val="00B34BA0"/>
    <w:rsid w:val="00B40D26"/>
    <w:rsid w:val="00B7227E"/>
    <w:rsid w:val="00CF5547"/>
    <w:rsid w:val="00D178F0"/>
    <w:rsid w:val="00E92607"/>
    <w:rsid w:val="00EA7A03"/>
    <w:rsid w:val="00ED34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C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7227E"/>
    <w:pPr>
      <w:ind w:left="720"/>
      <w:contextualSpacing/>
    </w:pPr>
  </w:style>
  <w:style w:type="paragraph" w:styleId="a5">
    <w:name w:val="Balloon Text"/>
    <w:basedOn w:val="a"/>
    <w:link w:val="a6"/>
    <w:uiPriority w:val="99"/>
    <w:semiHidden/>
    <w:unhideWhenUsed/>
    <w:rsid w:val="00A738C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738C8"/>
    <w:rPr>
      <w:rFonts w:ascii="Segoe UI" w:hAnsi="Segoe UI" w:cs="Segoe UI"/>
      <w:sz w:val="18"/>
      <w:szCs w:val="18"/>
    </w:rPr>
  </w:style>
  <w:style w:type="paragraph" w:customStyle="1" w:styleId="ConsPlusNormal">
    <w:name w:val="ConsPlusNormal"/>
    <w:rsid w:val="00A070E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A070E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7">
    <w:name w:val="No Spacing"/>
    <w:uiPriority w:val="1"/>
    <w:qFormat/>
    <w:rsid w:val="006C30D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61201">
      <w:bodyDiv w:val="1"/>
      <w:marLeft w:val="0"/>
      <w:marRight w:val="0"/>
      <w:marTop w:val="0"/>
      <w:marBottom w:val="0"/>
      <w:divBdr>
        <w:top w:val="none" w:sz="0" w:space="0" w:color="auto"/>
        <w:left w:val="none" w:sz="0" w:space="0" w:color="auto"/>
        <w:bottom w:val="none" w:sz="0" w:space="0" w:color="auto"/>
        <w:right w:val="none" w:sz="0" w:space="0" w:color="auto"/>
      </w:divBdr>
    </w:div>
    <w:div w:id="1611400360">
      <w:bodyDiv w:val="1"/>
      <w:marLeft w:val="0"/>
      <w:marRight w:val="0"/>
      <w:marTop w:val="0"/>
      <w:marBottom w:val="0"/>
      <w:divBdr>
        <w:top w:val="none" w:sz="0" w:space="0" w:color="auto"/>
        <w:left w:val="none" w:sz="0" w:space="0" w:color="auto"/>
        <w:bottom w:val="none" w:sz="0" w:space="0" w:color="auto"/>
        <w:right w:val="none" w:sz="0" w:space="0" w:color="auto"/>
      </w:divBdr>
    </w:div>
    <w:div w:id="183356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10</Pages>
  <Words>2091</Words>
  <Characters>11922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Центр Культуры 1</cp:lastModifiedBy>
  <cp:revision>19</cp:revision>
  <cp:lastPrinted>2024-10-17T05:46:00Z</cp:lastPrinted>
  <dcterms:created xsi:type="dcterms:W3CDTF">2019-08-17T11:03:00Z</dcterms:created>
  <dcterms:modified xsi:type="dcterms:W3CDTF">2024-12-12T05:13:00Z</dcterms:modified>
</cp:coreProperties>
</file>